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7A" w:rsidRDefault="00F2407A">
      <w:pPr>
        <w:jc w:val="left"/>
        <w:rPr>
          <w:rFonts w:ascii="ＭＳ ゴシック" w:eastAsia="ＭＳ ゴシック" w:hAnsi="ＭＳ ゴシック"/>
          <w:sz w:val="48"/>
        </w:rPr>
      </w:pPr>
      <w:bookmarkStart w:id="0" w:name="_GoBack"/>
      <w:bookmarkEnd w:id="0"/>
    </w:p>
    <w:p w:rsidR="00F2407A" w:rsidRDefault="003A4CC3">
      <w:pPr>
        <w:jc w:val="center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「簡易な施工計画」作成の注意点</w:t>
      </w:r>
    </w:p>
    <w:p w:rsidR="00F2407A" w:rsidRDefault="00F2407A">
      <w:pPr>
        <w:jc w:val="left"/>
        <w:rPr>
          <w:sz w:val="28"/>
        </w:rPr>
      </w:pPr>
    </w:p>
    <w:p w:rsidR="00F2407A" w:rsidRDefault="003A4CC3" w:rsidP="00434B0F">
      <w:pPr>
        <w:jc w:val="left"/>
        <w:rPr>
          <w:sz w:val="28"/>
        </w:rPr>
      </w:pPr>
      <w:r>
        <w:rPr>
          <w:rFonts w:hint="eastAsia"/>
          <w:sz w:val="28"/>
        </w:rPr>
        <w:t xml:space="preserve">　総務省が進める「新たな自治体情報セキュリティ対策の抜本的強化」により</w:t>
      </w:r>
      <w:r w:rsidR="00434B0F">
        <w:rPr>
          <w:rFonts w:hint="eastAsia"/>
          <w:sz w:val="28"/>
        </w:rPr>
        <w:t>、</w:t>
      </w:r>
      <w:r>
        <w:rPr>
          <w:rFonts w:hint="eastAsia"/>
          <w:sz w:val="28"/>
        </w:rPr>
        <w:t>総合評価（簡易な施工計画）申請書（様式２）の標準様式をワードファイルに変更しています。</w:t>
      </w:r>
    </w:p>
    <w:p w:rsidR="00F2407A" w:rsidRDefault="003A4CC3">
      <w:pPr>
        <w:overflowPunct w:val="0"/>
        <w:textAlignment w:val="baseline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 xml:space="preserve">　平成２９年７月１日以降に簡易な施工計画を「一太郎」で作成して申請する場合は，</w:t>
      </w:r>
      <w:r>
        <w:rPr>
          <w:rFonts w:ascii="ＭＳ ゴシック" w:eastAsia="ＭＳ ゴシック" w:hAnsi="ＭＳ ゴシック" w:hint="eastAsia"/>
          <w:color w:val="FF0000"/>
          <w:kern w:val="0"/>
          <w:sz w:val="28"/>
        </w:rPr>
        <w:t>ＰＤＦ形式に変換</w:t>
      </w:r>
      <w:r>
        <w:rPr>
          <w:rFonts w:hint="eastAsia"/>
          <w:color w:val="000000"/>
          <w:kern w:val="0"/>
          <w:sz w:val="28"/>
        </w:rPr>
        <w:t>して申請してください。</w:t>
      </w:r>
    </w:p>
    <w:p w:rsidR="00F2407A" w:rsidRDefault="003A4CC3">
      <w:pPr>
        <w:jc w:val="left"/>
        <w:rPr>
          <w:sz w:val="28"/>
        </w:rPr>
      </w:pPr>
      <w:r>
        <w:rPr>
          <w:rFonts w:hint="eastAsia"/>
          <w:sz w:val="28"/>
        </w:rPr>
        <w:t xml:space="preserve">　なお</w:t>
      </w:r>
      <w:r w:rsidR="00434B0F">
        <w:rPr>
          <w:rFonts w:hint="eastAsia"/>
          <w:sz w:val="28"/>
        </w:rPr>
        <w:t>、</w:t>
      </w:r>
      <w:r>
        <w:rPr>
          <w:rFonts w:hint="eastAsia"/>
          <w:color w:val="000000"/>
          <w:kern w:val="0"/>
          <w:sz w:val="28"/>
        </w:rPr>
        <w:t>簡易な施工計画をワードファイルで作成した場合も</w:t>
      </w:r>
      <w:r w:rsidR="00434B0F">
        <w:rPr>
          <w:rFonts w:hint="eastAsia"/>
          <w:color w:val="000000"/>
          <w:kern w:val="0"/>
          <w:sz w:val="28"/>
        </w:rPr>
        <w:t>、</w:t>
      </w:r>
      <w:r>
        <w:rPr>
          <w:rFonts w:hint="eastAsia"/>
          <w:sz w:val="28"/>
        </w:rPr>
        <w:t>なるべく</w:t>
      </w:r>
      <w:r>
        <w:rPr>
          <w:rFonts w:ascii="ＭＳ ゴシック" w:eastAsia="ＭＳ ゴシック" w:hAnsi="ＭＳ ゴシック" w:hint="eastAsia"/>
          <w:color w:val="FF0000"/>
          <w:sz w:val="28"/>
        </w:rPr>
        <w:t>ＰＤＦ形式にて提出</w:t>
      </w:r>
      <w:r>
        <w:rPr>
          <w:rFonts w:hint="eastAsia"/>
          <w:sz w:val="28"/>
        </w:rPr>
        <w:t>するようにしてください。</w:t>
      </w:r>
    </w:p>
    <w:p w:rsidR="00F2407A" w:rsidRDefault="00F2407A">
      <w:pPr>
        <w:jc w:val="left"/>
        <w:rPr>
          <w:sz w:val="28"/>
        </w:rPr>
      </w:pPr>
    </w:p>
    <w:p w:rsidR="00F2407A" w:rsidRDefault="00F2407A">
      <w:pPr>
        <w:jc w:val="left"/>
        <w:rPr>
          <w:sz w:val="28"/>
          <w:u w:val="single"/>
        </w:rPr>
      </w:pPr>
    </w:p>
    <w:p w:rsidR="00F2407A" w:rsidRDefault="003A4CC3">
      <w:pPr>
        <w:ind w:leftChars="135" w:left="283"/>
        <w:rPr>
          <w:u w:val="single"/>
        </w:rPr>
      </w:pPr>
      <w:r>
        <w:rPr>
          <w:u w:val="single"/>
        </w:rPr>
        <w:br w:type="page"/>
      </w:r>
      <w:r>
        <w:rPr>
          <w:rFonts w:hint="eastAsia"/>
          <w:u w:val="single"/>
        </w:rPr>
        <w:lastRenderedPageBreak/>
        <w:t xml:space="preserve">企業名：　　　　　　　　　　　　　　　　　　　　　　　　　　　　　　　　　　　　　　</w:t>
      </w:r>
    </w:p>
    <w:p w:rsidR="00F2407A" w:rsidRDefault="003A4CC3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簡　易　な　施　工　計　画</w:t>
      </w:r>
    </w:p>
    <w:p w:rsidR="00F2407A" w:rsidRDefault="00F2407A">
      <w:pPr>
        <w:overflowPunct w:val="0"/>
        <w:spacing w:line="80" w:lineRule="exact"/>
        <w:textAlignment w:val="baseline"/>
        <w:rPr>
          <w:color w:val="0000FF"/>
          <w:kern w:val="0"/>
        </w:rPr>
      </w:pPr>
    </w:p>
    <w:p w:rsidR="00F2407A" w:rsidRDefault="003A4CC3">
      <w:pPr>
        <w:overflowPunct w:val="0"/>
        <w:ind w:firstLineChars="100" w:firstLine="21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次の工事について</w:t>
      </w:r>
      <w:r w:rsidR="00434B0F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この申請書の内容と同等又は同等以上の施工を行うことを誓約し</w:t>
      </w:r>
      <w:r w:rsidR="00434B0F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申請します。</w:t>
      </w:r>
    </w:p>
    <w:p w:rsidR="00F2407A" w:rsidRDefault="00F2407A">
      <w:pPr>
        <w:overflowPunct w:val="0"/>
        <w:spacing w:line="80" w:lineRule="exact"/>
        <w:textAlignment w:val="baseline"/>
        <w:rPr>
          <w:color w:val="000000"/>
          <w:kern w:val="0"/>
        </w:rPr>
      </w:pPr>
    </w:p>
    <w:p w:rsidR="00F2407A" w:rsidRDefault="003A4CC3">
      <w:pPr>
        <w:overflowPunct w:val="0"/>
        <w:spacing w:line="200" w:lineRule="exac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工　　事　　名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：</w:t>
      </w:r>
      <w:r w:rsidR="00427AA3">
        <w:rPr>
          <w:rFonts w:hint="eastAsia"/>
          <w:color w:val="000000"/>
          <w:kern w:val="0"/>
        </w:rPr>
        <w:t>令和</w:t>
      </w:r>
      <w:r w:rsidR="00434B0F">
        <w:rPr>
          <w:rFonts w:hint="eastAsia"/>
          <w:color w:val="000000"/>
          <w:kern w:val="0"/>
        </w:rPr>
        <w:t>5</w:t>
      </w:r>
      <w:r w:rsidR="00434B0F">
        <w:rPr>
          <w:color w:val="000000"/>
          <w:kern w:val="0"/>
        </w:rPr>
        <w:t>-6</w:t>
      </w:r>
      <w:r w:rsidR="00427AA3">
        <w:rPr>
          <w:rFonts w:hint="eastAsia"/>
          <w:color w:val="000000"/>
          <w:kern w:val="0"/>
        </w:rPr>
        <w:t>年度</w:t>
      </w:r>
      <w:r w:rsidR="00434B0F">
        <w:rPr>
          <w:rFonts w:hint="eastAsia"/>
          <w:color w:val="000000"/>
          <w:kern w:val="0"/>
        </w:rPr>
        <w:t xml:space="preserve"> </w:t>
      </w:r>
      <w:r w:rsidR="00427AA3">
        <w:rPr>
          <w:rFonts w:hint="eastAsia"/>
          <w:color w:val="000000"/>
          <w:kern w:val="0"/>
        </w:rPr>
        <w:t>高台整備工事（公園造成他）</w:t>
      </w:r>
      <w:r w:rsidR="00427AA3">
        <w:rPr>
          <w:color w:val="000000"/>
          <w:kern w:val="0"/>
        </w:rPr>
        <w:t xml:space="preserve"> </w:t>
      </w:r>
    </w:p>
    <w:p w:rsidR="00F2407A" w:rsidRDefault="00F2407A">
      <w:pPr>
        <w:overflowPunct w:val="0"/>
        <w:spacing w:line="80" w:lineRule="exact"/>
        <w:jc w:val="left"/>
        <w:textAlignment w:val="baseline"/>
        <w:rPr>
          <w:color w:val="000000"/>
          <w:kern w:val="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7615"/>
      </w:tblGrid>
      <w:tr w:rsidR="00F2407A">
        <w:trPr>
          <w:trHeight w:val="469"/>
        </w:trPr>
        <w:tc>
          <w:tcPr>
            <w:tcW w:w="2024" w:type="dxa"/>
            <w:vAlign w:val="center"/>
          </w:tcPr>
          <w:p w:rsidR="00F2407A" w:rsidRDefault="003A4CC3">
            <w:pPr>
              <w:overflowPunct w:val="0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評　価　項　目</w:t>
            </w:r>
          </w:p>
        </w:tc>
        <w:tc>
          <w:tcPr>
            <w:tcW w:w="7615" w:type="dxa"/>
            <w:vAlign w:val="center"/>
          </w:tcPr>
          <w:p w:rsidR="00F2407A" w:rsidRDefault="00F11993" w:rsidP="002D38A9">
            <w:pPr>
              <w:overflowPunct w:val="0"/>
              <w:textAlignment w:val="baseline"/>
              <w:rPr>
                <w:color w:val="000000"/>
                <w:kern w:val="0"/>
              </w:rPr>
            </w:pPr>
            <w:r w:rsidRPr="002D38A9">
              <w:rPr>
                <w:rFonts w:hint="eastAsia"/>
                <w:color w:val="FF0000"/>
                <w:kern w:val="0"/>
              </w:rPr>
              <w:t>「</w:t>
            </w:r>
            <w:r w:rsidR="002D38A9" w:rsidRPr="002D38A9">
              <w:rPr>
                <w:rFonts w:hint="eastAsia"/>
                <w:color w:val="FF0000"/>
                <w:kern w:val="0"/>
              </w:rPr>
              <w:t>品質・施工の確認方法、工事遅延リスク回避の対応</w:t>
            </w:r>
            <w:r w:rsidRPr="002D38A9">
              <w:rPr>
                <w:rFonts w:hint="eastAsia"/>
                <w:color w:val="FF0000"/>
                <w:kern w:val="0"/>
              </w:rPr>
              <w:t>」の適切性</w:t>
            </w:r>
          </w:p>
        </w:tc>
      </w:tr>
    </w:tbl>
    <w:p w:rsidR="00F2407A" w:rsidRDefault="00F2407A">
      <w:pPr>
        <w:overflowPunct w:val="0"/>
        <w:spacing w:line="80" w:lineRule="exact"/>
        <w:jc w:val="left"/>
        <w:textAlignment w:val="baseline"/>
        <w:rPr>
          <w:color w:val="000000"/>
          <w:kern w:val="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407A">
        <w:trPr>
          <w:trHeight w:val="411"/>
        </w:trPr>
        <w:tc>
          <w:tcPr>
            <w:tcW w:w="9639" w:type="dxa"/>
            <w:vAlign w:val="center"/>
          </w:tcPr>
          <w:p w:rsidR="00F2407A" w:rsidRDefault="003A4CC3">
            <w:pPr>
              <w:overflowPunct w:val="0"/>
              <w:ind w:left="-21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具　体　的　な　施　工　計　画</w:t>
            </w:r>
          </w:p>
        </w:tc>
      </w:tr>
      <w:tr w:rsidR="00F2407A">
        <w:trPr>
          <w:trHeight w:hRule="exact" w:val="11907"/>
        </w:trPr>
        <w:tc>
          <w:tcPr>
            <w:tcW w:w="9639" w:type="dxa"/>
          </w:tcPr>
          <w:p w:rsidR="00F2407A" w:rsidRDefault="003A4CC3">
            <w:pPr>
              <w:spacing w:line="240" w:lineRule="exact"/>
              <w:ind w:left="-23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A37534">
              <w:rPr>
                <w:rFonts w:hint="eastAsia"/>
                <w:kern w:val="0"/>
              </w:rPr>
              <w:t>本工事では、地山を切土して高盛土し基盤整備を行うことから、盛土の品質は施工の良否に大きく左右される。</w:t>
            </w:r>
            <w:r w:rsidR="00427AA3">
              <w:rPr>
                <w:rFonts w:hint="eastAsia"/>
                <w:kern w:val="0"/>
              </w:rPr>
              <w:t>そこで、造成地盤の品質確保のための具体的な施工計画について記述する。</w:t>
            </w:r>
          </w:p>
          <w:p w:rsidR="00F2407A" w:rsidRDefault="00427AA3">
            <w:pPr>
              <w:spacing w:line="240" w:lineRule="exact"/>
              <w:ind w:left="-23" w:firstLineChars="100" w:firstLine="210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また、本事業においては、基盤造成工事に続いて、防災公園整備、こども園の整備が予定されており、本工事の遅延は、防災公園、こども園の整備スケジュールにも大きく影響する。</w:t>
            </w:r>
          </w:p>
          <w:p w:rsidR="00F2407A" w:rsidRDefault="00427AA3">
            <w:pPr>
              <w:spacing w:line="240" w:lineRule="exact"/>
              <w:ind w:left="-23" w:firstLineChars="100" w:firstLine="210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ついては、本工事を遅滞なく円滑に施工する上で、必要な工程管理方法等について具体的な方法を記述する</w:t>
            </w:r>
            <w:r w:rsidR="003A4CC3">
              <w:rPr>
                <w:rFonts w:hint="eastAsia"/>
                <w:kern w:val="0"/>
              </w:rPr>
              <w:t>。</w:t>
            </w:r>
          </w:p>
          <w:p w:rsidR="00F2407A" w:rsidRDefault="003A4CC3">
            <w:pPr>
              <w:spacing w:line="214" w:lineRule="exact"/>
              <w:ind w:firstLineChars="100" w:firstLine="210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これらの</w:t>
            </w:r>
            <w:r w:rsidR="00427AA3">
              <w:rPr>
                <w:rFonts w:hint="eastAsia"/>
                <w:kern w:val="0"/>
              </w:rPr>
              <w:t>ことを踏まえて、</w:t>
            </w:r>
            <w:r>
              <w:rPr>
                <w:rFonts w:hint="eastAsia"/>
                <w:kern w:val="0"/>
              </w:rPr>
              <w:t>次の全ての項目について具体的に記述すること。</w:t>
            </w:r>
          </w:p>
          <w:p w:rsidR="00F2407A" w:rsidRDefault="00F2407A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427AA3" w:rsidRPr="00427AA3" w:rsidRDefault="00427AA3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427AA3">
            <w:pPr>
              <w:pStyle w:val="ab"/>
              <w:numPr>
                <w:ilvl w:val="0"/>
                <w:numId w:val="1"/>
              </w:numPr>
              <w:spacing w:line="214" w:lineRule="exact"/>
              <w:ind w:leftChars="0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造成地盤の品質・性能を確保するため配慮すべき事項</w:t>
            </w:r>
          </w:p>
          <w:p w:rsidR="00F2407A" w:rsidRDefault="00F2407A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427AA3">
            <w:pPr>
              <w:pStyle w:val="ab"/>
              <w:numPr>
                <w:ilvl w:val="0"/>
                <w:numId w:val="1"/>
              </w:numPr>
              <w:spacing w:line="214" w:lineRule="exact"/>
              <w:ind w:leftChars="0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工事遅延リスク回避に配慮すべき事項</w:t>
            </w:r>
          </w:p>
          <w:p w:rsidR="00F2407A" w:rsidRDefault="00F2407A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F2407A" w:rsidRPr="00427AA3" w:rsidRDefault="00F2407A" w:rsidP="00427AA3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FF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4" w:lineRule="exact"/>
              <w:jc w:val="left"/>
              <w:textAlignment w:val="baseline"/>
              <w:rPr>
                <w:color w:val="000000"/>
                <w:kern w:val="0"/>
              </w:rPr>
            </w:pPr>
          </w:p>
        </w:tc>
      </w:tr>
    </w:tbl>
    <w:p w:rsidR="00F2407A" w:rsidRDefault="003A4CC3">
      <w:pPr>
        <w:wordWrap w:val="0"/>
        <w:ind w:leftChars="100" w:left="420" w:right="840" w:hangingChars="100" w:hanging="21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※Ａ４版</w:t>
      </w:r>
      <w:r>
        <w:rPr>
          <w:rFonts w:eastAsia="ＭＳ ゴシック" w:hint="eastAsia"/>
          <w:color w:val="000000"/>
          <w:kern w:val="0"/>
        </w:rPr>
        <w:t>１枚（１ページ）</w:t>
      </w:r>
      <w:r>
        <w:rPr>
          <w:rFonts w:hint="eastAsia"/>
          <w:color w:val="000000"/>
          <w:kern w:val="0"/>
        </w:rPr>
        <w:t>に記入し</w:t>
      </w:r>
      <w:r w:rsidR="00434B0F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記述する文字に</w:t>
      </w:r>
      <w:r>
        <w:rPr>
          <w:rFonts w:hint="eastAsia"/>
          <w:color w:val="000000"/>
          <w:kern w:val="0"/>
          <w:u w:val="thick" w:color="000000"/>
        </w:rPr>
        <w:t>アンダーライン</w:t>
      </w:r>
      <w:r>
        <w:rPr>
          <w:rFonts w:hint="eastAsia"/>
          <w:color w:val="000000"/>
          <w:kern w:val="0"/>
        </w:rPr>
        <w:t>を使用しないこと。</w:t>
      </w:r>
    </w:p>
    <w:p w:rsidR="00F2407A" w:rsidRDefault="003A4CC3">
      <w:pPr>
        <w:wordWrap w:val="0"/>
        <w:ind w:leftChars="135" w:left="283" w:right="-2"/>
        <w:rPr>
          <w:color w:val="000000"/>
          <w:kern w:val="0"/>
        </w:rPr>
      </w:pPr>
      <w:r>
        <w:rPr>
          <w:color w:val="000000"/>
          <w:kern w:val="0"/>
        </w:rPr>
        <w:br w:type="page"/>
      </w:r>
      <w:r>
        <w:rPr>
          <w:rFonts w:hint="eastAsia"/>
          <w:u w:val="single"/>
        </w:rPr>
        <w:lastRenderedPageBreak/>
        <w:t xml:space="preserve">企業名：　　　　　　　　　　　　　　　　　　　　　　　　　　　　　　　　　　　　　　</w:t>
      </w:r>
    </w:p>
    <w:p w:rsidR="00F2407A" w:rsidRPr="00427AA3" w:rsidRDefault="00F2407A">
      <w:pPr>
        <w:spacing w:line="80" w:lineRule="exact"/>
      </w:pPr>
    </w:p>
    <w:p w:rsidR="00F2407A" w:rsidRDefault="003A4CC3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簡　易　な　施　工　計　画</w:t>
      </w:r>
    </w:p>
    <w:p w:rsidR="00F2407A" w:rsidRDefault="00F2407A">
      <w:pPr>
        <w:overflowPunct w:val="0"/>
        <w:spacing w:line="80" w:lineRule="exact"/>
        <w:textAlignment w:val="baseline"/>
        <w:rPr>
          <w:color w:val="0000FF"/>
          <w:kern w:val="0"/>
        </w:rPr>
      </w:pPr>
    </w:p>
    <w:p w:rsidR="00F2407A" w:rsidRDefault="003A4CC3">
      <w:pPr>
        <w:overflowPunct w:val="0"/>
        <w:ind w:firstLineChars="100" w:firstLine="21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次の工事について</w:t>
      </w:r>
      <w:r w:rsidR="00434B0F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この申請書の内容と同等又は同等以上の施工を行うことを誓約し</w:t>
      </w:r>
      <w:r w:rsidR="00434B0F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申請します。</w:t>
      </w:r>
    </w:p>
    <w:p w:rsidR="00F2407A" w:rsidRDefault="00F2407A">
      <w:pPr>
        <w:overflowPunct w:val="0"/>
        <w:spacing w:line="80" w:lineRule="exact"/>
        <w:textAlignment w:val="baseline"/>
        <w:rPr>
          <w:color w:val="000000"/>
          <w:kern w:val="0"/>
        </w:rPr>
      </w:pPr>
    </w:p>
    <w:p w:rsidR="00F2407A" w:rsidRDefault="003A4CC3">
      <w:pPr>
        <w:overflowPunct w:val="0"/>
        <w:spacing w:line="200" w:lineRule="exac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工　　事　　名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：</w:t>
      </w:r>
      <w:r w:rsidR="003D1A85">
        <w:rPr>
          <w:rFonts w:hint="eastAsia"/>
          <w:color w:val="000000"/>
          <w:kern w:val="0"/>
        </w:rPr>
        <w:t>令和</w:t>
      </w:r>
      <w:r w:rsidR="00434B0F">
        <w:rPr>
          <w:rFonts w:hint="eastAsia"/>
          <w:color w:val="000000"/>
          <w:kern w:val="0"/>
        </w:rPr>
        <w:t>5</w:t>
      </w:r>
      <w:r w:rsidR="00434B0F">
        <w:rPr>
          <w:color w:val="000000"/>
          <w:kern w:val="0"/>
        </w:rPr>
        <w:t>-6</w:t>
      </w:r>
      <w:r w:rsidR="003D1A85">
        <w:rPr>
          <w:rFonts w:hint="eastAsia"/>
          <w:color w:val="000000"/>
          <w:kern w:val="0"/>
        </w:rPr>
        <w:t>年度</w:t>
      </w:r>
      <w:r w:rsidR="00434B0F">
        <w:rPr>
          <w:rFonts w:hint="eastAsia"/>
          <w:color w:val="000000"/>
          <w:kern w:val="0"/>
        </w:rPr>
        <w:t xml:space="preserve"> </w:t>
      </w:r>
      <w:r w:rsidR="003D1A85">
        <w:rPr>
          <w:rFonts w:hint="eastAsia"/>
          <w:color w:val="000000"/>
          <w:kern w:val="0"/>
        </w:rPr>
        <w:t>高台整備工事（公園造成他）</w:t>
      </w:r>
    </w:p>
    <w:p w:rsidR="00F2407A" w:rsidRDefault="00F2407A">
      <w:pPr>
        <w:overflowPunct w:val="0"/>
        <w:spacing w:line="80" w:lineRule="exact"/>
        <w:jc w:val="left"/>
        <w:textAlignment w:val="baseline"/>
        <w:rPr>
          <w:color w:val="000000"/>
          <w:kern w:val="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7615"/>
      </w:tblGrid>
      <w:tr w:rsidR="00F2407A">
        <w:trPr>
          <w:trHeight w:val="469"/>
        </w:trPr>
        <w:tc>
          <w:tcPr>
            <w:tcW w:w="2024" w:type="dxa"/>
            <w:vAlign w:val="center"/>
          </w:tcPr>
          <w:p w:rsidR="00F2407A" w:rsidRDefault="003A4CC3">
            <w:pPr>
              <w:overflowPunct w:val="0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評　価　項　目</w:t>
            </w:r>
          </w:p>
        </w:tc>
        <w:tc>
          <w:tcPr>
            <w:tcW w:w="7615" w:type="dxa"/>
            <w:vAlign w:val="center"/>
          </w:tcPr>
          <w:p w:rsidR="00F2407A" w:rsidRDefault="002D38A9" w:rsidP="00F11993">
            <w:pPr>
              <w:overflowPunct w:val="0"/>
              <w:textAlignment w:val="baseline"/>
              <w:rPr>
                <w:color w:val="000000"/>
                <w:kern w:val="0"/>
              </w:rPr>
            </w:pPr>
            <w:r w:rsidRPr="002D38A9">
              <w:rPr>
                <w:rFonts w:hint="eastAsia"/>
                <w:color w:val="FF0000"/>
                <w:kern w:val="0"/>
              </w:rPr>
              <w:t>「品質・施工の確認方法、工事遅延リスク回避の対応」の適切性</w:t>
            </w:r>
          </w:p>
        </w:tc>
      </w:tr>
    </w:tbl>
    <w:p w:rsidR="00F2407A" w:rsidRDefault="00F2407A">
      <w:pPr>
        <w:overflowPunct w:val="0"/>
        <w:spacing w:line="80" w:lineRule="exact"/>
        <w:jc w:val="left"/>
        <w:textAlignment w:val="baseline"/>
        <w:rPr>
          <w:color w:val="000000"/>
          <w:kern w:val="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407A" w:rsidRPr="003D1A85">
        <w:trPr>
          <w:trHeight w:val="411"/>
        </w:trPr>
        <w:tc>
          <w:tcPr>
            <w:tcW w:w="9639" w:type="dxa"/>
            <w:vAlign w:val="center"/>
          </w:tcPr>
          <w:p w:rsidR="00F2407A" w:rsidRDefault="003A4CC3">
            <w:pPr>
              <w:overflowPunct w:val="0"/>
              <w:ind w:left="-21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具　体　的　な　施　工　計　画</w:t>
            </w:r>
          </w:p>
        </w:tc>
      </w:tr>
      <w:tr w:rsidR="00F2407A">
        <w:trPr>
          <w:trHeight w:hRule="exact" w:val="11907"/>
        </w:trPr>
        <w:tc>
          <w:tcPr>
            <w:tcW w:w="9639" w:type="dxa"/>
          </w:tcPr>
          <w:p w:rsidR="003D1A85" w:rsidRP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Pr="003D1A85" w:rsidRDefault="003D1A85" w:rsidP="003D1A85">
            <w:pPr>
              <w:pStyle w:val="ab"/>
              <w:numPr>
                <w:ilvl w:val="0"/>
                <w:numId w:val="5"/>
              </w:numPr>
              <w:spacing w:line="214" w:lineRule="exact"/>
              <w:ind w:leftChars="0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造成地盤の品質・性能を確保するため配慮すべき事項</w:t>
            </w: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Pr="003D1A85" w:rsidRDefault="003D1A85" w:rsidP="003D1A85">
            <w:pPr>
              <w:spacing w:line="214" w:lineRule="exact"/>
              <w:textAlignment w:val="baseline"/>
              <w:rPr>
                <w:color w:val="000000"/>
                <w:kern w:val="0"/>
              </w:rPr>
            </w:pPr>
          </w:p>
          <w:p w:rsidR="003D1A85" w:rsidRPr="003D1A85" w:rsidRDefault="003D1A85" w:rsidP="003D1A85">
            <w:pPr>
              <w:pStyle w:val="ab"/>
              <w:numPr>
                <w:ilvl w:val="0"/>
                <w:numId w:val="5"/>
              </w:numPr>
              <w:spacing w:line="214" w:lineRule="exact"/>
              <w:ind w:leftChars="0"/>
              <w:textAlignment w:val="baseline"/>
              <w:rPr>
                <w:color w:val="000000"/>
                <w:kern w:val="0"/>
              </w:rPr>
            </w:pPr>
            <w:r w:rsidRPr="003D1A85">
              <w:rPr>
                <w:rFonts w:hint="eastAsia"/>
                <w:color w:val="000000"/>
                <w:kern w:val="0"/>
              </w:rPr>
              <w:t>工事遅延リスク回避に配慮すべき事項</w:t>
            </w:r>
          </w:p>
          <w:p w:rsidR="00F2407A" w:rsidRPr="003D1A85" w:rsidRDefault="00F2407A" w:rsidP="003D1A85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 w:rsidP="00CE13BB">
            <w:pPr>
              <w:overflowPunct w:val="0"/>
              <w:spacing w:line="216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ind w:left="-21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16" w:lineRule="exact"/>
              <w:jc w:val="left"/>
              <w:textAlignment w:val="baseline"/>
              <w:rPr>
                <w:color w:val="000000"/>
                <w:kern w:val="0"/>
              </w:rPr>
            </w:pPr>
          </w:p>
        </w:tc>
      </w:tr>
    </w:tbl>
    <w:p w:rsidR="00F2407A" w:rsidRDefault="003A4CC3">
      <w:pPr>
        <w:wordWrap w:val="0"/>
        <w:ind w:right="840" w:firstLineChars="100" w:firstLine="21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※Ａ４版</w:t>
      </w:r>
      <w:r>
        <w:rPr>
          <w:rFonts w:eastAsia="ＭＳ ゴシック" w:hint="eastAsia"/>
          <w:color w:val="000000"/>
          <w:kern w:val="0"/>
        </w:rPr>
        <w:t>１枚（１ページ）</w:t>
      </w:r>
      <w:r>
        <w:rPr>
          <w:rFonts w:hint="eastAsia"/>
          <w:color w:val="000000"/>
          <w:kern w:val="0"/>
        </w:rPr>
        <w:t>に記入し</w:t>
      </w:r>
      <w:r w:rsidR="009E342C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記述する文字に</w:t>
      </w:r>
      <w:r>
        <w:rPr>
          <w:rFonts w:hint="eastAsia"/>
          <w:color w:val="000000"/>
          <w:kern w:val="0"/>
          <w:u w:val="thick" w:color="000000"/>
        </w:rPr>
        <w:t>アンダーライン</w:t>
      </w:r>
      <w:r>
        <w:rPr>
          <w:rFonts w:hint="eastAsia"/>
          <w:color w:val="000000"/>
          <w:kern w:val="0"/>
        </w:rPr>
        <w:t>を使用しないこと。</w:t>
      </w:r>
    </w:p>
    <w:p w:rsidR="00F2407A" w:rsidRDefault="003A4CC3" w:rsidP="00891E86">
      <w:pPr>
        <w:rPr>
          <w:color w:val="000000"/>
          <w:kern w:val="0"/>
        </w:rPr>
      </w:pPr>
      <w:r>
        <w:rPr>
          <w:sz w:val="18"/>
        </w:rPr>
        <w:lastRenderedPageBreak/>
        <w:t xml:space="preserve">　</w:t>
      </w:r>
    </w:p>
    <w:p w:rsidR="00F2407A" w:rsidRDefault="00F2407A">
      <w:pPr>
        <w:spacing w:line="80" w:lineRule="exact"/>
      </w:pPr>
    </w:p>
    <w:p w:rsidR="00F2407A" w:rsidRDefault="003A4CC3">
      <w:pPr>
        <w:ind w:firstLineChars="100" w:firstLine="300"/>
        <w:jc w:val="center"/>
        <w:rPr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＜記述上の留意点＞</w:t>
      </w:r>
    </w:p>
    <w:p w:rsidR="00F2407A" w:rsidRDefault="003A4CC3">
      <w:pPr>
        <w:wordWrap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企業名：　　　　　　　　　　　　　　　　　　　　　　　　　　　　　　　　　　　　　　</w:t>
      </w:r>
    </w:p>
    <w:p w:rsidR="00F2407A" w:rsidRDefault="00F2407A">
      <w:pPr>
        <w:spacing w:line="80" w:lineRule="exact"/>
      </w:pPr>
    </w:p>
    <w:p w:rsidR="00F2407A" w:rsidRDefault="003A4CC3">
      <w:pPr>
        <w:jc w:val="center"/>
        <w:rPr>
          <w:rFonts w:ascii="ＭＳ ゴシック" w:eastAsia="ＭＳ ゴシック" w:hAnsi="ＭＳ ゴシック"/>
          <w:sz w:val="30"/>
        </w:rPr>
      </w:pPr>
      <w:r>
        <w:rPr>
          <w:rFonts w:ascii="ＭＳ ゴシック" w:eastAsia="ＭＳ ゴシック" w:hAnsi="ＭＳ ゴシック" w:hint="eastAsia"/>
          <w:sz w:val="30"/>
        </w:rPr>
        <w:t>簡　易　な　施　工　計　画</w:t>
      </w:r>
    </w:p>
    <w:p w:rsidR="00F2407A" w:rsidRDefault="00F2407A">
      <w:pPr>
        <w:overflowPunct w:val="0"/>
        <w:spacing w:line="80" w:lineRule="exact"/>
        <w:textAlignment w:val="baseline"/>
        <w:rPr>
          <w:color w:val="0000FF"/>
          <w:kern w:val="0"/>
        </w:rPr>
      </w:pPr>
    </w:p>
    <w:p w:rsidR="00F2407A" w:rsidRDefault="003A4CC3">
      <w:pPr>
        <w:overflowPunct w:val="0"/>
        <w:ind w:firstLineChars="100" w:firstLine="210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次の工事について</w:t>
      </w:r>
      <w:r w:rsidR="00434B0F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この申請書の内容と同等又は同等以上の施工を行うことを誓約し</w:t>
      </w:r>
      <w:r w:rsidR="00434B0F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申請します。</w:t>
      </w:r>
    </w:p>
    <w:p w:rsidR="00F2407A" w:rsidRDefault="00F2407A">
      <w:pPr>
        <w:overflowPunct w:val="0"/>
        <w:spacing w:line="80" w:lineRule="exact"/>
        <w:textAlignment w:val="baseline"/>
        <w:rPr>
          <w:color w:val="000000"/>
          <w:kern w:val="0"/>
        </w:rPr>
      </w:pPr>
    </w:p>
    <w:p w:rsidR="00F2407A" w:rsidRDefault="003A4CC3">
      <w:pPr>
        <w:overflowPunct w:val="0"/>
        <w:spacing w:line="200" w:lineRule="exact"/>
        <w:textAlignment w:val="baseline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　工　　事　　名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：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FF0000"/>
          <w:kern w:val="0"/>
          <w:sz w:val="22"/>
        </w:rPr>
        <w:t>Ｒ○○　○○○○○工事　　←※工事名が間違っていないか確認を！</w:t>
      </w:r>
    </w:p>
    <w:p w:rsidR="00F2407A" w:rsidRDefault="00F2407A">
      <w:pPr>
        <w:overflowPunct w:val="0"/>
        <w:spacing w:line="80" w:lineRule="exact"/>
        <w:jc w:val="left"/>
        <w:textAlignment w:val="baseline"/>
        <w:rPr>
          <w:color w:val="000000"/>
          <w:kern w:val="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7615"/>
      </w:tblGrid>
      <w:tr w:rsidR="00F2407A">
        <w:trPr>
          <w:trHeight w:val="469"/>
        </w:trPr>
        <w:tc>
          <w:tcPr>
            <w:tcW w:w="2024" w:type="dxa"/>
            <w:vAlign w:val="center"/>
          </w:tcPr>
          <w:p w:rsidR="00F2407A" w:rsidRDefault="003A4CC3">
            <w:pPr>
              <w:overflowPunct w:val="0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評　価　項　目</w:t>
            </w:r>
          </w:p>
        </w:tc>
        <w:tc>
          <w:tcPr>
            <w:tcW w:w="7615" w:type="dxa"/>
            <w:vAlign w:val="center"/>
          </w:tcPr>
          <w:p w:rsidR="00F2407A" w:rsidRDefault="003A4CC3" w:rsidP="002D38A9">
            <w:pPr>
              <w:overflowPunct w:val="0"/>
              <w:textAlignment w:val="baseline"/>
              <w:rPr>
                <w:color w:val="000000"/>
                <w:kern w:val="0"/>
              </w:rPr>
            </w:pPr>
            <w:r w:rsidRPr="002D38A9">
              <w:rPr>
                <w:rFonts w:hint="eastAsia"/>
                <w:color w:val="FF0000"/>
                <w:kern w:val="0"/>
              </w:rPr>
              <w:t>「</w:t>
            </w:r>
            <w:r w:rsidR="002D38A9" w:rsidRPr="002D38A9">
              <w:rPr>
                <w:rFonts w:hint="eastAsia"/>
                <w:color w:val="FF0000"/>
                <w:kern w:val="0"/>
              </w:rPr>
              <w:t>品質・施工の確認方法、工事遅延リスク回避の対応」の適切性</w:t>
            </w:r>
          </w:p>
        </w:tc>
      </w:tr>
    </w:tbl>
    <w:p w:rsidR="00F2407A" w:rsidRDefault="00F2407A">
      <w:pPr>
        <w:overflowPunct w:val="0"/>
        <w:spacing w:line="80" w:lineRule="exact"/>
        <w:jc w:val="left"/>
        <w:textAlignment w:val="baseline"/>
        <w:rPr>
          <w:color w:val="000000"/>
          <w:kern w:val="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2407A">
        <w:trPr>
          <w:trHeight w:val="411"/>
        </w:trPr>
        <w:tc>
          <w:tcPr>
            <w:tcW w:w="9639" w:type="dxa"/>
            <w:vAlign w:val="center"/>
          </w:tcPr>
          <w:p w:rsidR="00F2407A" w:rsidRDefault="003A4CC3">
            <w:pPr>
              <w:overflowPunct w:val="0"/>
              <w:ind w:left="-21"/>
              <w:jc w:val="center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具　体　的　な　施　工　計　画</w:t>
            </w:r>
          </w:p>
        </w:tc>
      </w:tr>
      <w:tr w:rsidR="00F2407A">
        <w:trPr>
          <w:trHeight w:val="11015"/>
        </w:trPr>
        <w:tc>
          <w:tcPr>
            <w:tcW w:w="9639" w:type="dxa"/>
          </w:tcPr>
          <w:p w:rsidR="00F2407A" w:rsidRDefault="003A4CC3">
            <w:pPr>
              <w:overflowPunct w:val="0"/>
              <w:spacing w:line="280" w:lineRule="exact"/>
              <w:textAlignment w:val="baseline"/>
              <w:rPr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5646420</wp:posOffset>
                      </wp:positionH>
                      <wp:positionV relativeFrom="paragraph">
                        <wp:posOffset>6350</wp:posOffset>
                      </wp:positionV>
                      <wp:extent cx="0" cy="7077075"/>
                      <wp:effectExtent l="45720" t="0" r="74930" b="8255"/>
                      <wp:wrapNone/>
                      <wp:docPr id="1026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77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miter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style="mso-wrap-distance-right:9pt;mso-wrap-distance-bottom:0pt;margin-top:0.5pt;mso-position-vertical-relative:text;mso-position-horizontal-relative:text;position:absolute;height:557.25pt;mso-wrap-distance-top:0pt;width:0pt;mso-wrap-distance-left:9pt;margin-left:444.6pt;z-index:3;" o:spid="_x0000_s1026" o:allowincell="t" o:allowoverlap="t" filled="f" stroked="t" strokecolor="#000000" strokeweight="0.25pt" o:spt="32" type="#_x0000_t32">
                      <v:fill/>
                      <v:stroke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  <w:kern w:val="0"/>
              </w:rPr>
              <w:t>○○ということ（工事特性）に鑑み</w:t>
            </w:r>
            <w:r w:rsidR="00434B0F">
              <w:rPr>
                <w:rFonts w:hint="eastAsia"/>
                <w:color w:val="000000"/>
                <w:kern w:val="0"/>
              </w:rPr>
              <w:t>、</w:t>
            </w:r>
            <w:r>
              <w:rPr>
                <w:rFonts w:hint="eastAsia"/>
                <w:color w:val="000000"/>
                <w:kern w:val="0"/>
              </w:rPr>
              <w:t>○○する観点から，次の事項について記述すること。</w:t>
            </w: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3A4CC3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①　○○・・・</w:t>
            </w:r>
          </w:p>
          <w:p w:rsidR="00F2407A" w:rsidRDefault="003A4CC3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②　△△・・・</w:t>
            </w:r>
            <w:r>
              <w:rPr>
                <w:color w:val="000000"/>
                <w:kern w:val="0"/>
              </w:rPr>
              <w:t xml:space="preserve">         </w:t>
            </w:r>
          </w:p>
          <w:p w:rsidR="00F2407A" w:rsidRDefault="003A4CC3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③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■■・・・</w:t>
            </w:r>
            <w:r>
              <w:rPr>
                <w:color w:val="000000"/>
                <w:kern w:val="0"/>
              </w:rPr>
              <w:t xml:space="preserve">         </w:t>
            </w:r>
          </w:p>
          <w:p w:rsidR="00F2407A" w:rsidRDefault="003A4CC3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　④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××・・・</w:t>
            </w: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3A4CC3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2"/>
              </w:rPr>
              <w:t>※①の項目についての記述に対して</w:t>
            </w:r>
            <w:r w:rsidR="00434B0F">
              <w:rPr>
                <w:rFonts w:hint="eastAsia"/>
                <w:color w:val="000000"/>
                <w:kern w:val="0"/>
                <w:sz w:val="22"/>
              </w:rPr>
              <w:t>、</w:t>
            </w:r>
            <w:r>
              <w:rPr>
                <w:rFonts w:hint="eastAsia"/>
                <w:color w:val="000000"/>
                <w:kern w:val="0"/>
                <w:sz w:val="22"/>
              </w:rPr>
              <w:t>②の項目で評価することはないので，</w:t>
            </w:r>
          </w:p>
          <w:p w:rsidR="00F2407A" w:rsidRDefault="003A4CC3">
            <w:pPr>
              <w:overflowPunct w:val="0"/>
              <w:spacing w:line="240" w:lineRule="exact"/>
              <w:ind w:left="-21"/>
              <w:textAlignment w:val="baseline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　テーマに沿った記述になっているのか</w:t>
            </w:r>
            <w:r w:rsidR="00434B0F">
              <w:rPr>
                <w:rFonts w:hint="eastAsia"/>
                <w:color w:val="000000"/>
                <w:kern w:val="0"/>
                <w:sz w:val="22"/>
              </w:rPr>
              <w:t>、</w:t>
            </w:r>
            <w:r>
              <w:rPr>
                <w:rFonts w:hint="eastAsia"/>
                <w:color w:val="000000"/>
                <w:kern w:val="0"/>
                <w:sz w:val="22"/>
              </w:rPr>
              <w:t>再確認を！</w:t>
            </w: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3A4CC3">
            <w:pPr>
              <w:overflowPunct w:val="0"/>
              <w:textAlignment w:val="baseline"/>
              <w:rPr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73025</wp:posOffset>
                      </wp:positionV>
                      <wp:extent cx="5895975" cy="3228975"/>
                      <wp:effectExtent l="635" t="635" r="29845" b="10795"/>
                      <wp:wrapNone/>
                      <wp:docPr id="102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895975" cy="322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txbx>
                              <w:txbxContent>
                                <w:p w:rsidR="00F2407A" w:rsidRDefault="00F2407A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ind w:firstLineChars="100" w:firstLine="220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特に具体的な施工計画（「工程管理」の適切性に係る（補足：工程表）を除く。）を記述する枠（以下「記述枠」という。）内の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文字の大きさの規格は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10.5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ﾎﾟｲﾝﾄ以上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とする。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なお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「記述枠」の規格値は縦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21.0cm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，横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ＭＳ ゴシック" w:hAnsi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0cm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以内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とし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55行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以内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で規格値以内の「記述枠」内に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アンダーラインを使用しない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で記述することとし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アンダーラインを使用して記述した箇所については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評価の対象としないので注意すること。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</w:rPr>
                                    <w:t xml:space="preserve">　また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執行機関での印刷結果において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以下の項目に一つでも該当する場合は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「記述枠」内の全ての記述を評価の対象外とする。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文字の大きさが明らかに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10.5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ポイントを下回る場合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②「記述枠」が縦・横いずれか一方でも規格値か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ら５mmを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超えて大きい場合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③「記述枠」内に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56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行以上の記述がある場合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④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Ａ４版でない場合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ＭＳ ゴシック" w:hAnsi="ＭＳ 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指定の枚数を超えて記述している場合</w:t>
                                  </w:r>
                                </w:p>
                                <w:p w:rsidR="00F2407A" w:rsidRDefault="00F2407A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注１：手書きの場合も同様とする。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ind w:left="609" w:rightChars="20" w:right="42" w:hangingChars="277" w:hanging="609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注２：文字のうち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写真・図・表等（以下「図表等」という。）の表題，図表等と一体とみなすことができる名称等，また，英数字・単位・記号・カタカナ等は上記①の対象外とする。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ind w:left="607" w:hangingChars="276" w:hanging="607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注３：「記述枠」内に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町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が記載している文章については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テーマ番号以外は削除しても良いが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記載が残っている場合は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行数に含める。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注４：空白行は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行数に含めない。</w:t>
                                  </w:r>
                                </w:p>
                                <w:p w:rsidR="00F2407A" w:rsidRDefault="003A4CC3">
                                  <w:pPr>
                                    <w:overflowPunct w:val="0"/>
                                    <w:spacing w:line="220" w:lineRule="exact"/>
                                    <w:textAlignment w:val="baseline"/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注５：写真・図は行数に含めないが</w:t>
                                  </w:r>
                                  <w:r w:rsidR="00434B0F"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表中の行は行数に含める。</w:t>
                                  </w:r>
                                </w:p>
                                <w:p w:rsidR="00F2407A" w:rsidRDefault="00F2407A"/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4pt;margin-top:5.75pt;width:464.25pt;height:254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" strokecolor="windowText" strokeweight="1pt">
                      <v:stroke dashstyle="dash"/>
                      <v:textbox inset="5.85pt,.7pt,5.85pt,.7pt">
                        <w:txbxContent>
                          <w:p w:rsidR="00F2407A" w:rsidRDefault="00F2407A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ind w:firstLineChars="100" w:firstLine="220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特に具体的な施工計画（「工程管理」の適切性に係る（補足：工程表）を除く。）を記述する枠（以下「記述枠」という。）内の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文字の大きさの規格は</w:t>
                            </w:r>
                            <w:r>
                              <w:rPr>
                                <w:rFonts w:ascii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ﾎﾟｲﾝﾄ以上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とする。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なお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「記述枠」の規格値は縦</w:t>
                            </w:r>
                            <w:r>
                              <w:rPr>
                                <w:rFonts w:ascii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>21.0cm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，横</w:t>
                            </w:r>
                            <w:r>
                              <w:rPr>
                                <w:rFonts w:ascii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>17</w:t>
                            </w:r>
                            <w:r>
                              <w:rPr>
                                <w:rFonts w:ascii="ＭＳ ゴシック" w:hAnsi="ＭＳ ゴシック" w:hint="eastAsia"/>
                                <w:color w:val="000000"/>
                                <w:kern w:val="0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>0cm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とし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2"/>
                              </w:rPr>
                              <w:t>55行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で規格値以内の「記述枠」内に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アンダーラインを使用しない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で記述することとし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アンダーラインを使用して記述した箇所については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評価の対象としないので注意すること。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</w:rPr>
                              <w:t xml:space="preserve">　また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執行機関での印刷結果において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以下の項目に一つでも該当する場合は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「記述枠」内の全ての記述を評価の対象外とする。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文字の大きさが明らかに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2"/>
                              </w:rPr>
                              <w:t>10.5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ポイントを下回る場合</w:t>
                            </w:r>
                            <w:r>
                              <w:rPr>
                                <w:rFonts w:ascii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②「記述枠」が縦・横いずれか一方でも規格値か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2"/>
                              </w:rPr>
                              <w:t>ら５mmを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超えて大きい場合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③「記述枠」内に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kern w:val="0"/>
                                <w:sz w:val="22"/>
                              </w:rPr>
                              <w:t>56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行以上の記述がある場合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Ａ４版でない場合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ＭＳ ゴシック" w:hAnsi="ＭＳ 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kern w:val="0"/>
                                <w:sz w:val="22"/>
                              </w:rPr>
                              <w:t>指定の枚数を超えて記述している場合</w:t>
                            </w:r>
                          </w:p>
                          <w:p w:rsidR="00F2407A" w:rsidRDefault="00F2407A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注１：手書きの場合も同様とする。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ind w:left="609" w:rightChars="20" w:right="42" w:hangingChars="277" w:hanging="609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注２：文字のうち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写真・図・表等（以下「図表等」という。）の表題，図表等と一体とみなすことができる名称等，また，英数字・単位・記号・カタカナ等は上記①の対象外とする。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ind w:left="607" w:hangingChars="276" w:hanging="607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注３：「記述枠」内に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が記載している文章については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テーマ番号以外は削除しても良いが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記載が残っている場合は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行数に含める。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注４：空白行は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行数に含めない。</w:t>
                            </w:r>
                          </w:p>
                          <w:p w:rsidR="00F2407A" w:rsidRDefault="003A4CC3">
                            <w:pPr>
                              <w:overflowPunct w:val="0"/>
                              <w:spacing w:line="220" w:lineRule="exact"/>
                              <w:textAlignment w:val="baseline"/>
                              <w:rPr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注５：写真・図は行数に含めないが</w:t>
                            </w:r>
                            <w:r w:rsidR="00434B0F"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表中の行は行数に含める。</w:t>
                            </w:r>
                          </w:p>
                          <w:p w:rsidR="00F2407A" w:rsidRDefault="00F2407A"/>
                        </w:txbxContent>
                      </v:textbox>
                    </v:shape>
                  </w:pict>
                </mc:Fallback>
              </mc:AlternateContent>
            </w: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3A4CC3">
            <w:pPr>
              <w:overflowPunct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＜記述枠：縦21cm×横17cm以内に制限＞</w:t>
            </w:r>
          </w:p>
          <w:p w:rsidR="00F2407A" w:rsidRDefault="003A4CC3">
            <w:pPr>
              <w:overflowPunct w:val="0"/>
              <w:spacing w:line="220" w:lineRule="exact"/>
              <w:textAlignment w:val="baseline"/>
              <w:rPr>
                <w:color w:val="00000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11430</wp:posOffset>
                      </wp:positionV>
                      <wp:extent cx="6105525" cy="0"/>
                      <wp:effectExtent l="0" t="45720" r="27305" b="55880"/>
                      <wp:wrapNone/>
                      <wp:docPr id="1028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miter/>
                                <a:headEnd type="arrow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style="mso-wrap-distance-right:9pt;mso-wrap-distance-bottom:0pt;margin-top:0.9pt;mso-position-vertical-relative:text;mso-position-horizontal-relative:text;position:absolute;height:0pt;mso-wrap-distance-top:0pt;width:480.75pt;mso-wrap-distance-left:9pt;margin-left:-5pt;z-index:2;" o:spid="_x0000_s1028" o:allowincell="t" o:allowoverlap="t" filled="f" stroked="t" strokecolor="#000000" strokeweight="0.25pt" o:spt="32" type="#_x0000_t32">
                      <v:fill/>
                      <v:stroke filltype="solid" startarrow="open" endarrow="open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 w:rsidR="00F2407A" w:rsidRDefault="00F2407A">
            <w:pPr>
              <w:overflowPunct w:val="0"/>
              <w:spacing w:line="208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08" w:lineRule="exact"/>
              <w:textAlignment w:val="baseline"/>
              <w:rPr>
                <w:color w:val="000000"/>
                <w:kern w:val="0"/>
              </w:rPr>
            </w:pPr>
          </w:p>
          <w:p w:rsidR="00F2407A" w:rsidRDefault="00F2407A">
            <w:pPr>
              <w:overflowPunct w:val="0"/>
              <w:spacing w:line="208" w:lineRule="exact"/>
              <w:textAlignment w:val="baseline"/>
              <w:rPr>
                <w:color w:val="000000"/>
                <w:kern w:val="0"/>
              </w:rPr>
            </w:pPr>
          </w:p>
        </w:tc>
      </w:tr>
    </w:tbl>
    <w:p w:rsidR="00F2407A" w:rsidRDefault="003A4CC3">
      <w:pPr>
        <w:ind w:firstLineChars="100" w:firstLine="21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※Ａ４版</w:t>
      </w:r>
      <w:r>
        <w:rPr>
          <w:rFonts w:eastAsia="ＭＳ ゴシック" w:hint="eastAsia"/>
          <w:color w:val="000000"/>
          <w:kern w:val="0"/>
        </w:rPr>
        <w:t>１枚（１ページ）</w:t>
      </w:r>
      <w:r>
        <w:rPr>
          <w:rFonts w:hint="eastAsia"/>
          <w:color w:val="000000"/>
          <w:kern w:val="0"/>
        </w:rPr>
        <w:t>に記入し</w:t>
      </w:r>
      <w:r w:rsidR="00434B0F">
        <w:rPr>
          <w:rFonts w:hint="eastAsia"/>
          <w:color w:val="000000"/>
          <w:kern w:val="0"/>
        </w:rPr>
        <w:t>、</w:t>
      </w:r>
      <w:r>
        <w:rPr>
          <w:rFonts w:hint="eastAsia"/>
          <w:color w:val="000000"/>
          <w:kern w:val="0"/>
        </w:rPr>
        <w:t>記述する文字に</w:t>
      </w:r>
      <w:r>
        <w:rPr>
          <w:rFonts w:hint="eastAsia"/>
          <w:color w:val="000000"/>
          <w:kern w:val="0"/>
          <w:u w:val="thick" w:color="000000"/>
        </w:rPr>
        <w:t>アンダーライン</w:t>
      </w:r>
      <w:r>
        <w:rPr>
          <w:rFonts w:hint="eastAsia"/>
          <w:color w:val="000000"/>
          <w:kern w:val="0"/>
        </w:rPr>
        <w:t>を使用しないこと。</w:t>
      </w:r>
    </w:p>
    <w:sectPr w:rsidR="00F2407A">
      <w:headerReference w:type="default" r:id="rId7"/>
      <w:pgSz w:w="11906" w:h="16838"/>
      <w:pgMar w:top="737" w:right="851" w:bottom="851" w:left="1134" w:header="567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34F" w:rsidRDefault="00FE634F">
      <w:r>
        <w:separator/>
      </w:r>
    </w:p>
  </w:endnote>
  <w:endnote w:type="continuationSeparator" w:id="0">
    <w:p w:rsidR="00FE634F" w:rsidRDefault="00FE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34F" w:rsidRDefault="00FE634F">
      <w:r>
        <w:separator/>
      </w:r>
    </w:p>
  </w:footnote>
  <w:footnote w:type="continuationSeparator" w:id="0">
    <w:p w:rsidR="00FE634F" w:rsidRDefault="00FE6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7A" w:rsidRDefault="003A4CC3">
    <w:pPr>
      <w:pStyle w:val="a3"/>
      <w:tabs>
        <w:tab w:val="clear" w:pos="4252"/>
        <w:tab w:val="clear" w:pos="8504"/>
        <w:tab w:val="center" w:pos="4960"/>
        <w:tab w:val="right" w:pos="9921"/>
      </w:tabs>
    </w:pPr>
    <w:r>
      <w:rPr>
        <w:rFonts w:hint="eastAsia"/>
      </w:rPr>
      <w:t>総合評価（簡易な施工計画）申請書（様式２）</w:t>
    </w:r>
    <w:r>
      <w:tab/>
    </w:r>
    <w:r>
      <w:rPr>
        <w:rFonts w:hint="eastAsia"/>
      </w:rPr>
      <w:tab/>
      <w:t>（用紙Ａ４）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5AD3E4"/>
    <w:lvl w:ilvl="0" w:tplc="22404B0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D7F46114"/>
    <w:lvl w:ilvl="0" w:tplc="79FC5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80A5200"/>
    <w:lvl w:ilvl="0" w:tplc="F182C782">
      <w:start w:val="1"/>
      <w:numFmt w:val="decimalEnclosedCircle"/>
      <w:lvlText w:val="%1"/>
      <w:lvlJc w:val="left"/>
      <w:pPr>
        <w:ind w:left="33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17" w:hanging="420"/>
      </w:pPr>
    </w:lvl>
    <w:lvl w:ilvl="2" w:tplc="04090011">
      <w:start w:val="1"/>
      <w:numFmt w:val="decimalEnclosedCircle"/>
      <w:lvlText w:val="%3"/>
      <w:lvlJc w:val="left"/>
      <w:pPr>
        <w:ind w:left="1237" w:hanging="420"/>
      </w:pPr>
    </w:lvl>
    <w:lvl w:ilvl="3" w:tplc="0409000F">
      <w:start w:val="1"/>
      <w:numFmt w:val="decimal"/>
      <w:lvlText w:val="%4."/>
      <w:lvlJc w:val="left"/>
      <w:pPr>
        <w:ind w:left="1657" w:hanging="420"/>
      </w:pPr>
    </w:lvl>
    <w:lvl w:ilvl="4" w:tplc="04090017">
      <w:start w:val="1"/>
      <w:numFmt w:val="aiueoFullWidth"/>
      <w:lvlText w:val="(%5)"/>
      <w:lvlJc w:val="left"/>
      <w:pPr>
        <w:ind w:left="2077" w:hanging="420"/>
      </w:pPr>
    </w:lvl>
    <w:lvl w:ilvl="5" w:tplc="04090011">
      <w:start w:val="1"/>
      <w:numFmt w:val="decimalEnclosedCircle"/>
      <w:lvlText w:val="%6"/>
      <w:lvlJc w:val="left"/>
      <w:pPr>
        <w:ind w:left="2497" w:hanging="420"/>
      </w:pPr>
    </w:lvl>
    <w:lvl w:ilvl="6" w:tplc="0409000F">
      <w:start w:val="1"/>
      <w:numFmt w:val="decimal"/>
      <w:lvlText w:val="%7."/>
      <w:lvlJc w:val="left"/>
      <w:pPr>
        <w:ind w:left="2917" w:hanging="420"/>
      </w:pPr>
    </w:lvl>
    <w:lvl w:ilvl="7" w:tplc="04090017">
      <w:start w:val="1"/>
      <w:numFmt w:val="aiueoFullWidth"/>
      <w:lvlText w:val="(%8)"/>
      <w:lvlJc w:val="left"/>
      <w:pPr>
        <w:ind w:left="3337" w:hanging="420"/>
      </w:pPr>
    </w:lvl>
    <w:lvl w:ilvl="8" w:tplc="04090011">
      <w:start w:val="1"/>
      <w:numFmt w:val="decimalEnclosedCircle"/>
      <w:lvlText w:val="%9"/>
      <w:lvlJc w:val="left"/>
      <w:pPr>
        <w:ind w:left="3757" w:hanging="420"/>
      </w:pPr>
    </w:lvl>
  </w:abstractNum>
  <w:abstractNum w:abstractNumId="3" w15:restartNumberingAfterBreak="0">
    <w:nsid w:val="49C55F56"/>
    <w:multiLevelType w:val="hybridMultilevel"/>
    <w:tmpl w:val="6F626F56"/>
    <w:lvl w:ilvl="0" w:tplc="4A66B064">
      <w:start w:val="1"/>
      <w:numFmt w:val="decimalEnclosedCircle"/>
      <w:lvlText w:val="%1"/>
      <w:lvlJc w:val="left"/>
      <w:pPr>
        <w:ind w:left="3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9" w:hanging="420"/>
      </w:pPr>
    </w:lvl>
  </w:abstractNum>
  <w:abstractNum w:abstractNumId="4" w15:restartNumberingAfterBreak="0">
    <w:nsid w:val="63FE5500"/>
    <w:multiLevelType w:val="hybridMultilevel"/>
    <w:tmpl w:val="19509BA8"/>
    <w:lvl w:ilvl="0" w:tplc="5DFAA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7A"/>
    <w:rsid w:val="001E2E7E"/>
    <w:rsid w:val="002B6414"/>
    <w:rsid w:val="002D38A9"/>
    <w:rsid w:val="003A4CC3"/>
    <w:rsid w:val="003B0517"/>
    <w:rsid w:val="003D1A85"/>
    <w:rsid w:val="00427AA3"/>
    <w:rsid w:val="00434B0F"/>
    <w:rsid w:val="005C557B"/>
    <w:rsid w:val="0072111D"/>
    <w:rsid w:val="0073094A"/>
    <w:rsid w:val="00891E86"/>
    <w:rsid w:val="009E342C"/>
    <w:rsid w:val="00A37534"/>
    <w:rsid w:val="00C56DCE"/>
    <w:rsid w:val="00CE13BB"/>
    <w:rsid w:val="00D21766"/>
    <w:rsid w:val="00EC759F"/>
    <w:rsid w:val="00F11993"/>
    <w:rsid w:val="00F2407A"/>
    <w:rsid w:val="00FE634F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B2BF4-8EE2-4E26-93B7-25B59976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eastAsia="ＭＳ 明朝" w:hAnsi="ＭＳ 明朝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eastAsia="ＭＳ 明朝" w:hAnsi="ＭＳ 明朝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paragraph" w:styleId="ab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1171</Words>
  <Characters>1181</Characters>
  <Application>Microsoft Office Word</Application>
  <DocSecurity>0</DocSecurity>
  <Lines>212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福島　康人</cp:lastModifiedBy>
  <cp:revision>11</cp:revision>
  <cp:lastPrinted>2023-03-09T04:10:00Z</cp:lastPrinted>
  <dcterms:created xsi:type="dcterms:W3CDTF">2023-03-02T09:00:00Z</dcterms:created>
  <dcterms:modified xsi:type="dcterms:W3CDTF">2023-04-18T02:10:00Z</dcterms:modified>
</cp:coreProperties>
</file>