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9C" w:rsidRPr="00CA726A" w:rsidRDefault="00ED685D" w:rsidP="00ED685D">
      <w:pPr>
        <w:pStyle w:val="a9"/>
        <w:wordWrap/>
        <w:spacing w:line="240" w:lineRule="auto"/>
        <w:jc w:val="center"/>
        <w:rPr>
          <w:rFonts w:ascii="ＭＳ Ｐゴシック" w:eastAsia="ＭＳ Ｐゴシック" w:hAnsi="ＭＳ Ｐゴシック"/>
          <w:b/>
          <w:bCs/>
          <w:spacing w:val="1"/>
          <w:sz w:val="28"/>
          <w:szCs w:val="28"/>
        </w:rPr>
      </w:pPr>
      <w:r w:rsidRPr="00CA726A">
        <w:rPr>
          <w:rFonts w:ascii="ＭＳ Ｐゴシック" w:eastAsia="ＭＳ Ｐゴシック" w:hAnsi="ＭＳ Ｐゴシック" w:hint="eastAsia"/>
          <w:b/>
          <w:bCs/>
          <w:spacing w:val="1"/>
          <w:sz w:val="28"/>
          <w:szCs w:val="28"/>
        </w:rPr>
        <w:t xml:space="preserve">誓　約　</w:t>
      </w:r>
      <w:r w:rsidR="0046209C" w:rsidRPr="00CA726A">
        <w:rPr>
          <w:rFonts w:ascii="ＭＳ Ｐゴシック" w:eastAsia="ＭＳ Ｐゴシック" w:hAnsi="ＭＳ Ｐゴシック" w:hint="eastAsia"/>
          <w:b/>
          <w:bCs/>
          <w:spacing w:val="1"/>
          <w:sz w:val="28"/>
          <w:szCs w:val="28"/>
        </w:rPr>
        <w:t>書</w:t>
      </w:r>
    </w:p>
    <w:p w:rsidR="0046209C" w:rsidRPr="00CA726A" w:rsidRDefault="0046209C" w:rsidP="00DA44B6">
      <w:pPr>
        <w:pStyle w:val="a9"/>
        <w:wordWrap/>
        <w:spacing w:line="240" w:lineRule="auto"/>
        <w:rPr>
          <w:rFonts w:ascii="ＭＳ Ｐゴシック" w:eastAsia="ＭＳ Ｐゴシック" w:hAnsi="ＭＳ Ｐゴシック"/>
          <w:spacing w:val="0"/>
        </w:rPr>
      </w:pPr>
    </w:p>
    <w:p w:rsidR="00ED685D" w:rsidRPr="00CA726A" w:rsidRDefault="00ED685D" w:rsidP="00ED685D">
      <w:pPr>
        <w:pStyle w:val="a9"/>
        <w:spacing w:line="240" w:lineRule="auto"/>
        <w:jc w:val="right"/>
        <w:rPr>
          <w:rFonts w:ascii="ＭＳ Ｐゴシック" w:eastAsia="ＭＳ Ｐゴシック" w:hAnsi="ＭＳ Ｐゴシック"/>
          <w:spacing w:val="0"/>
        </w:rPr>
      </w:pPr>
      <w:r w:rsidRPr="00CA726A">
        <w:rPr>
          <w:rFonts w:ascii="ＭＳ Ｐゴシック" w:eastAsia="ＭＳ Ｐゴシック" w:hAnsi="ＭＳ Ｐゴシック" w:hint="eastAsia"/>
          <w:spacing w:val="0"/>
        </w:rPr>
        <w:t xml:space="preserve">令和　　年　　月　　日　</w:t>
      </w:r>
    </w:p>
    <w:p w:rsidR="00ED685D" w:rsidRPr="00CA726A" w:rsidRDefault="00ED685D" w:rsidP="00DA44B6">
      <w:pPr>
        <w:pStyle w:val="a9"/>
        <w:wordWrap/>
        <w:spacing w:line="240" w:lineRule="auto"/>
        <w:rPr>
          <w:rFonts w:ascii="ＭＳ Ｐゴシック" w:eastAsia="ＭＳ Ｐゴシック" w:hAnsi="ＭＳ Ｐゴシック"/>
          <w:spacing w:val="0"/>
        </w:rPr>
      </w:pPr>
    </w:p>
    <w:p w:rsidR="00ED685D" w:rsidRPr="00CA726A" w:rsidRDefault="00ED685D" w:rsidP="00DA44B6">
      <w:pPr>
        <w:pStyle w:val="a9"/>
        <w:wordWrap/>
        <w:spacing w:line="240" w:lineRule="auto"/>
        <w:rPr>
          <w:rFonts w:ascii="ＭＳ Ｐゴシック" w:eastAsia="ＭＳ Ｐゴシック" w:hAnsi="ＭＳ Ｐゴシック"/>
          <w:spacing w:val="-1"/>
        </w:rPr>
      </w:pPr>
      <w:r w:rsidRPr="00CA726A">
        <w:rPr>
          <w:rFonts w:ascii="ＭＳ Ｐゴシック" w:eastAsia="ＭＳ Ｐゴシック" w:hAnsi="ＭＳ Ｐゴシック" w:hint="eastAsia"/>
          <w:spacing w:val="0"/>
        </w:rPr>
        <w:t xml:space="preserve">　</w:t>
      </w:r>
      <w:r w:rsidRPr="00CA726A">
        <w:rPr>
          <w:rFonts w:ascii="ＭＳ Ｐゴシック" w:eastAsia="ＭＳ Ｐゴシック" w:hAnsi="ＭＳ Ｐゴシック" w:hint="eastAsia"/>
          <w:spacing w:val="33"/>
          <w:fitText w:val="1541" w:id="-1948635392"/>
        </w:rPr>
        <w:t xml:space="preserve">美波町長　</w:t>
      </w:r>
      <w:r w:rsidRPr="00CA726A">
        <w:rPr>
          <w:rFonts w:ascii="ＭＳ Ｐゴシック" w:eastAsia="ＭＳ Ｐゴシック" w:hAnsi="ＭＳ Ｐゴシック" w:hint="eastAsia"/>
          <w:spacing w:val="-1"/>
          <w:fitText w:val="1541" w:id="-1948635392"/>
        </w:rPr>
        <w:t>殿</w:t>
      </w:r>
    </w:p>
    <w:p w:rsidR="00ED685D" w:rsidRPr="00CA726A" w:rsidRDefault="00ED685D" w:rsidP="00DA44B6">
      <w:pPr>
        <w:pStyle w:val="a9"/>
        <w:wordWrap/>
        <w:spacing w:line="240" w:lineRule="auto"/>
        <w:rPr>
          <w:rFonts w:ascii="ＭＳ Ｐゴシック" w:eastAsia="ＭＳ Ｐゴシック" w:hAnsi="ＭＳ Ｐゴシック"/>
          <w:spacing w:val="-1"/>
        </w:rPr>
      </w:pPr>
    </w:p>
    <w:p w:rsidR="00ED685D" w:rsidRPr="00CA726A" w:rsidRDefault="00ED685D" w:rsidP="008F6B77">
      <w:pPr>
        <w:pStyle w:val="a9"/>
        <w:spacing w:line="240" w:lineRule="auto"/>
        <w:jc w:val="right"/>
        <w:rPr>
          <w:rFonts w:ascii="ＭＳ Ｐゴシック" w:eastAsia="ＭＳ Ｐゴシック" w:hAnsi="ＭＳ Ｐゴシック"/>
          <w:spacing w:val="0"/>
        </w:rPr>
      </w:pPr>
      <w:r w:rsidRPr="00CA726A">
        <w:rPr>
          <w:rFonts w:ascii="ＭＳ Ｐゴシック" w:eastAsia="ＭＳ Ｐゴシック" w:hAnsi="ＭＳ Ｐゴシック" w:hint="eastAsia"/>
          <w:spacing w:val="0"/>
        </w:rPr>
        <w:t>住　所</w:t>
      </w:r>
      <w:r w:rsidRPr="00CA726A">
        <w:rPr>
          <w:rFonts w:ascii="ＭＳ Ｐゴシック" w:eastAsia="ＭＳ Ｐゴシック" w:hAnsi="ＭＳ Ｐゴシック"/>
          <w:spacing w:val="0"/>
        </w:rPr>
        <w:tab/>
      </w:r>
      <w:r w:rsidRPr="00CA726A">
        <w:rPr>
          <w:rFonts w:ascii="ＭＳ Ｐゴシック" w:eastAsia="ＭＳ Ｐゴシック" w:hAnsi="ＭＳ Ｐゴシック" w:hint="eastAsia"/>
          <w:spacing w:val="0"/>
        </w:rPr>
        <w:t>〒</w:t>
      </w:r>
      <w:r w:rsidR="00280925"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8F6B77" w:rsidRPr="00CA726A">
        <w:rPr>
          <w:rFonts w:ascii="ＭＳ Ｐゴシック" w:eastAsia="ＭＳ Ｐゴシック" w:hAnsi="ＭＳ Ｐゴシック" w:hint="eastAsia"/>
          <w:spacing w:val="0"/>
        </w:rPr>
        <w:t xml:space="preserve">　</w:t>
      </w:r>
    </w:p>
    <w:p w:rsidR="00321854" w:rsidRPr="00CA726A" w:rsidRDefault="00321854" w:rsidP="00321854">
      <w:pPr>
        <w:pStyle w:val="a9"/>
        <w:wordWrap/>
        <w:spacing w:line="240" w:lineRule="auto"/>
        <w:jc w:val="right"/>
        <w:rPr>
          <w:rFonts w:ascii="ＭＳ Ｐゴシック" w:eastAsia="ＭＳ Ｐゴシック" w:hAnsi="ＭＳ Ｐゴシック"/>
          <w:spacing w:val="0"/>
        </w:rPr>
      </w:pP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r w:rsidRPr="00CA726A">
        <w:rPr>
          <w:rFonts w:ascii="ＭＳ Ｐゴシック" w:eastAsia="ＭＳ Ｐゴシック" w:hAnsi="ＭＳ Ｐゴシック"/>
          <w:spacing w:val="0"/>
        </w:rPr>
        <w:tab/>
      </w:r>
    </w:p>
    <w:p w:rsidR="00ED685D" w:rsidRPr="00CA726A" w:rsidRDefault="00ED685D" w:rsidP="008F6B77">
      <w:pPr>
        <w:pStyle w:val="a9"/>
        <w:spacing w:line="240" w:lineRule="auto"/>
        <w:jc w:val="right"/>
        <w:rPr>
          <w:rFonts w:ascii="ＭＳ Ｐゴシック" w:eastAsia="ＭＳ Ｐゴシック" w:hAnsi="ＭＳ Ｐゴシック"/>
          <w:spacing w:val="0"/>
        </w:rPr>
      </w:pPr>
      <w:r w:rsidRPr="00CA726A">
        <w:rPr>
          <w:rFonts w:ascii="ＭＳ Ｐゴシック" w:eastAsia="ＭＳ Ｐゴシック" w:hAnsi="ＭＳ Ｐゴシック" w:hint="eastAsia"/>
          <w:spacing w:val="0"/>
        </w:rPr>
        <w:t>氏　名</w:t>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spacing w:val="0"/>
        </w:rPr>
        <w:tab/>
      </w:r>
      <w:r w:rsidR="00321854" w:rsidRPr="00CA726A">
        <w:rPr>
          <w:rFonts w:ascii="ＭＳ Ｐゴシック" w:eastAsia="ＭＳ Ｐゴシック" w:hAnsi="ＭＳ Ｐゴシック" w:hint="eastAsia"/>
          <w:spacing w:val="0"/>
        </w:rPr>
        <w:t xml:space="preserve">　　　　印</w:t>
      </w:r>
      <w:r w:rsidR="008F6B77" w:rsidRPr="00CA726A">
        <w:rPr>
          <w:rFonts w:ascii="ＭＳ Ｐゴシック" w:eastAsia="ＭＳ Ｐゴシック" w:hAnsi="ＭＳ Ｐゴシック" w:hint="eastAsia"/>
          <w:spacing w:val="0"/>
        </w:rPr>
        <w:t xml:space="preserve">　</w:t>
      </w:r>
    </w:p>
    <w:p w:rsidR="008F6B77" w:rsidRPr="00CA726A" w:rsidRDefault="008F6B77" w:rsidP="00321854">
      <w:pPr>
        <w:pStyle w:val="a9"/>
        <w:wordWrap/>
        <w:spacing w:line="240" w:lineRule="auto"/>
        <w:ind w:right="880"/>
        <w:rPr>
          <w:rFonts w:ascii="ＭＳ Ｐゴシック" w:eastAsia="ＭＳ Ｐゴシック" w:hAnsi="ＭＳ Ｐゴシック"/>
          <w:spacing w:val="0"/>
        </w:rPr>
      </w:pPr>
    </w:p>
    <w:p w:rsidR="00D16E9B" w:rsidRPr="00CA726A" w:rsidRDefault="00AE21E0" w:rsidP="00D16E9B">
      <w:pPr>
        <w:pStyle w:val="a9"/>
        <w:ind w:right="-35"/>
        <w:rPr>
          <w:rFonts w:ascii="ＭＳ Ｐゴシック" w:eastAsia="ＭＳ Ｐゴシック" w:hAnsi="ＭＳ Ｐゴシック"/>
          <w:spacing w:val="0"/>
        </w:rPr>
      </w:pPr>
      <w:r w:rsidRPr="00CA726A">
        <w:rPr>
          <w:rFonts w:ascii="ＭＳ Ｐゴシック" w:eastAsia="ＭＳ Ｐゴシック" w:hAnsi="ＭＳ Ｐゴシック" w:hint="eastAsia"/>
          <w:spacing w:val="0"/>
        </w:rPr>
        <w:t xml:space="preserve">　　私は、</w:t>
      </w:r>
      <w:r w:rsidR="004C3DF8" w:rsidRPr="00CA726A">
        <w:rPr>
          <w:rFonts w:ascii="ＭＳ Ｐゴシック" w:eastAsia="ＭＳ Ｐゴシック" w:hAnsi="ＭＳ Ｐゴシック" w:hint="eastAsia"/>
          <w:spacing w:val="0"/>
        </w:rPr>
        <w:t>谷屋（たんにゃ）運営管理及びビール醸造起業事業者及び美波町</w:t>
      </w:r>
      <w:r w:rsidR="00890CC3">
        <w:rPr>
          <w:rFonts w:ascii="ＭＳ Ｐゴシック" w:eastAsia="ＭＳ Ｐゴシック" w:hAnsi="ＭＳ Ｐゴシック" w:hint="eastAsia"/>
          <w:spacing w:val="0"/>
        </w:rPr>
        <w:t>委託型</w:t>
      </w:r>
      <w:bookmarkStart w:id="0" w:name="_GoBack"/>
      <w:bookmarkEnd w:id="0"/>
      <w:r w:rsidR="004C3DF8" w:rsidRPr="00CA726A">
        <w:rPr>
          <w:rFonts w:ascii="ＭＳ Ｐゴシック" w:eastAsia="ＭＳ Ｐゴシック" w:hAnsi="ＭＳ Ｐゴシック" w:hint="eastAsia"/>
          <w:spacing w:val="0"/>
        </w:rPr>
        <w:t>地域おこし協力隊（応募者提案型）募集の応募に</w:t>
      </w:r>
      <w:r w:rsidR="00BB1734" w:rsidRPr="00CA726A">
        <w:rPr>
          <w:rFonts w:ascii="ＭＳ Ｐゴシック" w:eastAsia="ＭＳ Ｐゴシック" w:hAnsi="ＭＳ Ｐゴシック" w:hint="eastAsia"/>
          <w:spacing w:val="0"/>
        </w:rPr>
        <w:t>際して、下記の酒税法第10条各号に規定する拒否要件に該当しないこと、</w:t>
      </w:r>
      <w:r w:rsidR="00D16E9B" w:rsidRPr="00CA726A">
        <w:rPr>
          <w:rFonts w:ascii="ＭＳ Ｐゴシック" w:eastAsia="ＭＳ Ｐゴシック" w:hAnsi="ＭＳ Ｐゴシック" w:hint="eastAsia"/>
          <w:spacing w:val="0"/>
        </w:rPr>
        <w:t>及び</w:t>
      </w:r>
      <w:r w:rsidR="00BB1734" w:rsidRPr="00CA726A">
        <w:rPr>
          <w:rFonts w:ascii="ＭＳ Ｐゴシック" w:eastAsia="ＭＳ Ｐゴシック" w:hAnsi="ＭＳ Ｐゴシック" w:hint="eastAsia"/>
          <w:spacing w:val="0"/>
        </w:rPr>
        <w:t>募集要項の記載内容を熟読し、</w:t>
      </w:r>
      <w:r w:rsidR="00D16E9B" w:rsidRPr="00CA726A">
        <w:rPr>
          <w:rFonts w:ascii="ＭＳ Ｐゴシック" w:eastAsia="ＭＳ Ｐゴシック" w:hAnsi="ＭＳ Ｐゴシック" w:hint="eastAsia"/>
          <w:spacing w:val="0"/>
        </w:rPr>
        <w:t>応募書類</w:t>
      </w:r>
      <w:r w:rsidR="00BB1734" w:rsidRPr="00CA726A">
        <w:rPr>
          <w:rFonts w:ascii="ＭＳ Ｐゴシック" w:eastAsia="ＭＳ Ｐゴシック" w:hAnsi="ＭＳ Ｐゴシック" w:hint="eastAsia"/>
          <w:spacing w:val="0"/>
        </w:rPr>
        <w:t>に故意の有無に関わらず虚偽の記載がないこと</w:t>
      </w:r>
      <w:r w:rsidR="00D16E9B" w:rsidRPr="00CA726A">
        <w:rPr>
          <w:rFonts w:ascii="ＭＳ Ｐゴシック" w:eastAsia="ＭＳ Ｐゴシック" w:hAnsi="ＭＳ Ｐゴシック" w:hint="eastAsia"/>
          <w:spacing w:val="0"/>
        </w:rPr>
        <w:t>、</w:t>
      </w:r>
      <w:r w:rsidR="00BB1734" w:rsidRPr="00CA726A">
        <w:rPr>
          <w:rFonts w:ascii="ＭＳ Ｐゴシック" w:eastAsia="ＭＳ Ｐゴシック" w:hAnsi="ＭＳ Ｐゴシック"/>
          <w:spacing w:val="0"/>
        </w:rPr>
        <w:t>募集要項記載の申請要件の全てを満たしていることを確認</w:t>
      </w:r>
      <w:r w:rsidR="00D16E9B" w:rsidRPr="00CA726A">
        <w:rPr>
          <w:rFonts w:ascii="ＭＳ Ｐゴシック" w:eastAsia="ＭＳ Ｐゴシック" w:hAnsi="ＭＳ Ｐゴシック" w:hint="eastAsia"/>
          <w:spacing w:val="0"/>
        </w:rPr>
        <w:t>しました</w:t>
      </w:r>
      <w:r w:rsidR="00BB1734" w:rsidRPr="00CA726A">
        <w:rPr>
          <w:rFonts w:ascii="ＭＳ Ｐゴシック" w:eastAsia="ＭＳ Ｐゴシック" w:hAnsi="ＭＳ Ｐゴシック"/>
          <w:spacing w:val="0"/>
        </w:rPr>
        <w:t>。</w:t>
      </w:r>
    </w:p>
    <w:p w:rsidR="00AE21E0" w:rsidRPr="00CA726A" w:rsidRDefault="00D16E9B" w:rsidP="00D16E9B">
      <w:pPr>
        <w:pStyle w:val="a9"/>
        <w:ind w:right="-35" w:firstLineChars="100" w:firstLine="220"/>
        <w:rPr>
          <w:rFonts w:ascii="ＭＳ Ｐゴシック" w:eastAsia="ＭＳ Ｐゴシック" w:hAnsi="ＭＳ Ｐゴシック"/>
          <w:spacing w:val="0"/>
        </w:rPr>
      </w:pPr>
      <w:r w:rsidRPr="00CA726A">
        <w:rPr>
          <w:rFonts w:ascii="ＭＳ Ｐゴシック" w:eastAsia="ＭＳ Ｐゴシック" w:hAnsi="ＭＳ Ｐゴシック" w:hint="eastAsia"/>
          <w:spacing w:val="0"/>
        </w:rPr>
        <w:t>また、</w:t>
      </w:r>
      <w:r w:rsidR="00BB1734" w:rsidRPr="00CA726A">
        <w:rPr>
          <w:rFonts w:ascii="ＭＳ Ｐゴシック" w:eastAsia="ＭＳ Ｐゴシック" w:hAnsi="ＭＳ Ｐゴシック" w:hint="eastAsia"/>
          <w:spacing w:val="0"/>
        </w:rPr>
        <w:t>任期終了後</w:t>
      </w:r>
      <w:r w:rsidR="00A21565" w:rsidRPr="00CA726A">
        <w:rPr>
          <w:rFonts w:ascii="ＭＳ Ｐゴシック" w:eastAsia="ＭＳ Ｐゴシック" w:hAnsi="ＭＳ Ｐゴシック" w:hint="eastAsia"/>
          <w:spacing w:val="0"/>
        </w:rPr>
        <w:t>は</w:t>
      </w:r>
      <w:r w:rsidRPr="00CA726A">
        <w:rPr>
          <w:rFonts w:ascii="ＭＳ Ｐゴシック" w:eastAsia="ＭＳ Ｐゴシック" w:hAnsi="ＭＳ Ｐゴシック" w:hint="eastAsia"/>
          <w:spacing w:val="0"/>
        </w:rPr>
        <w:t>定住し</w:t>
      </w:r>
      <w:r w:rsidR="00BB1734" w:rsidRPr="00CA726A">
        <w:rPr>
          <w:rFonts w:ascii="ＭＳ Ｐゴシック" w:eastAsia="ＭＳ Ｐゴシック" w:hAnsi="ＭＳ Ｐゴシック" w:hint="eastAsia"/>
          <w:spacing w:val="0"/>
        </w:rPr>
        <w:t>、特別な理由がない限り美波町に</w:t>
      </w:r>
      <w:r w:rsidRPr="00CA726A">
        <w:rPr>
          <w:rFonts w:ascii="ＭＳ Ｐゴシック" w:eastAsia="ＭＳ Ｐゴシック" w:hAnsi="ＭＳ Ｐゴシック" w:hint="eastAsia"/>
          <w:spacing w:val="0"/>
        </w:rPr>
        <w:t>おいて</w:t>
      </w:r>
      <w:r w:rsidR="00BB1734" w:rsidRPr="00CA726A">
        <w:rPr>
          <w:rFonts w:ascii="ＭＳ Ｐゴシック" w:eastAsia="ＭＳ Ｐゴシック" w:hAnsi="ＭＳ Ｐゴシック" w:hint="eastAsia"/>
          <w:spacing w:val="0"/>
        </w:rPr>
        <w:t>、</w:t>
      </w:r>
      <w:r w:rsidRPr="00CA726A">
        <w:rPr>
          <w:rFonts w:ascii="ＭＳ Ｐゴシック" w:eastAsia="ＭＳ Ｐゴシック" w:hAnsi="ＭＳ Ｐゴシック" w:hint="eastAsia"/>
          <w:spacing w:val="0"/>
        </w:rPr>
        <w:t>地域</w:t>
      </w:r>
      <w:r w:rsidR="005365DC" w:rsidRPr="00CA726A">
        <w:rPr>
          <w:rFonts w:ascii="ＭＳ Ｐゴシック" w:eastAsia="ＭＳ Ｐゴシック" w:hAnsi="ＭＳ Ｐゴシック" w:hint="eastAsia"/>
          <w:spacing w:val="0"/>
        </w:rPr>
        <w:t>住民</w:t>
      </w:r>
      <w:r w:rsidRPr="00CA726A">
        <w:rPr>
          <w:rFonts w:ascii="ＭＳ Ｐゴシック" w:eastAsia="ＭＳ Ｐゴシック" w:hAnsi="ＭＳ Ｐゴシック" w:hint="eastAsia"/>
          <w:spacing w:val="0"/>
        </w:rPr>
        <w:t>及び関係者等と協力し、美波町の地域活性化に寄与するため、</w:t>
      </w:r>
      <w:r w:rsidR="00BB1734" w:rsidRPr="00CA726A">
        <w:rPr>
          <w:rFonts w:ascii="ＭＳ Ｐゴシック" w:eastAsia="ＭＳ Ｐゴシック" w:hAnsi="ＭＳ Ｐゴシック" w:hint="eastAsia"/>
          <w:spacing w:val="0"/>
        </w:rPr>
        <w:t>ビール醸造、企画運営等を</w:t>
      </w:r>
      <w:r w:rsidR="00A21565" w:rsidRPr="00CA726A">
        <w:rPr>
          <w:rFonts w:ascii="ＭＳ Ｐゴシック" w:eastAsia="ＭＳ Ｐゴシック" w:hAnsi="ＭＳ Ｐゴシック" w:hint="eastAsia"/>
          <w:spacing w:val="0"/>
        </w:rPr>
        <w:t>継続して</w:t>
      </w:r>
      <w:r w:rsidR="00BB1734" w:rsidRPr="00CA726A">
        <w:rPr>
          <w:rFonts w:ascii="ＭＳ Ｐゴシック" w:eastAsia="ＭＳ Ｐゴシック" w:hAnsi="ＭＳ Ｐゴシック" w:hint="eastAsia"/>
          <w:spacing w:val="0"/>
        </w:rPr>
        <w:t>行うこと</w:t>
      </w:r>
      <w:r w:rsidRPr="00CA726A">
        <w:rPr>
          <w:rFonts w:ascii="ＭＳ Ｐゴシック" w:eastAsia="ＭＳ Ｐゴシック" w:hAnsi="ＭＳ Ｐゴシック" w:hint="eastAsia"/>
          <w:spacing w:val="0"/>
        </w:rPr>
        <w:t>を誓約いたします。</w:t>
      </w:r>
    </w:p>
    <w:p w:rsidR="00D16E9B" w:rsidRPr="00CA726A" w:rsidRDefault="00D16E9B" w:rsidP="004E020D">
      <w:pPr>
        <w:pStyle w:val="a9"/>
        <w:ind w:right="-35"/>
        <w:rPr>
          <w:rFonts w:ascii="ＭＳ Ｐゴシック" w:eastAsia="ＭＳ Ｐゴシック" w:hAnsi="ＭＳ Ｐゴシック"/>
          <w:spacing w:val="0"/>
        </w:rPr>
      </w:pPr>
    </w:p>
    <w:tbl>
      <w:tblPr>
        <w:tblStyle w:val="a4"/>
        <w:tblW w:w="0" w:type="auto"/>
        <w:tblLook w:val="04A0" w:firstRow="1" w:lastRow="0" w:firstColumn="1" w:lastColumn="0" w:noHBand="0" w:noVBand="1"/>
      </w:tblPr>
      <w:tblGrid>
        <w:gridCol w:w="1413"/>
        <w:gridCol w:w="850"/>
        <w:gridCol w:w="7473"/>
      </w:tblGrid>
      <w:tr w:rsidR="00CA726A" w:rsidRPr="00CA726A" w:rsidTr="00280925">
        <w:tc>
          <w:tcPr>
            <w:tcW w:w="2263" w:type="dxa"/>
            <w:gridSpan w:val="2"/>
            <w:vAlign w:val="center"/>
          </w:tcPr>
          <w:p w:rsidR="00D16E9B" w:rsidRPr="00CA726A" w:rsidRDefault="00D16E9B"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酒税法第10条</w:t>
            </w:r>
          </w:p>
        </w:tc>
        <w:tc>
          <w:tcPr>
            <w:tcW w:w="7473" w:type="dxa"/>
            <w:vAlign w:val="center"/>
          </w:tcPr>
          <w:p w:rsidR="00D16E9B" w:rsidRPr="00CA726A" w:rsidRDefault="00D16E9B"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製造免許の拒否要件</w:t>
            </w:r>
          </w:p>
        </w:tc>
      </w:tr>
      <w:tr w:rsidR="00CA726A" w:rsidRPr="00CA726A" w:rsidTr="00280925">
        <w:tc>
          <w:tcPr>
            <w:tcW w:w="1413" w:type="dxa"/>
            <w:vMerge w:val="restart"/>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人的要件</w:t>
            </w: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１号</w:t>
            </w:r>
          </w:p>
        </w:tc>
        <w:tc>
          <w:tcPr>
            <w:tcW w:w="7473" w:type="dxa"/>
            <w:vAlign w:val="center"/>
          </w:tcPr>
          <w:p w:rsidR="00EA4124" w:rsidRPr="00CA726A" w:rsidRDefault="00CA313B"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酒税法の免許又はアルコール事業法</w:t>
            </w:r>
            <w:r w:rsidR="00812190" w:rsidRPr="00CA726A">
              <w:rPr>
                <w:rFonts w:ascii="ＭＳ Ｐゴシック" w:eastAsia="ＭＳ Ｐゴシック" w:hAnsi="ＭＳ Ｐゴシック" w:hint="eastAsia"/>
                <w:color w:val="auto"/>
                <w:spacing w:val="0"/>
                <w:sz w:val="12"/>
                <w:szCs w:val="12"/>
              </w:rPr>
              <w:t>の許可を取り消された日から３年を経過していない場合（種類不製造又は不販売によるものを除きます。）</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２号</w:t>
            </w:r>
          </w:p>
        </w:tc>
        <w:tc>
          <w:tcPr>
            <w:tcW w:w="7473" w:type="dxa"/>
            <w:vAlign w:val="center"/>
          </w:tcPr>
          <w:p w:rsidR="00EA4124" w:rsidRPr="00CA726A" w:rsidRDefault="00812190"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法人の免許取消し等前１年内にその法人の業務執行役員であった者で、当該取消処分の日から３年を経過していない場合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３号</w:t>
            </w:r>
          </w:p>
        </w:tc>
        <w:tc>
          <w:tcPr>
            <w:tcW w:w="7473" w:type="dxa"/>
            <w:vAlign w:val="center"/>
          </w:tcPr>
          <w:p w:rsidR="00EA4124" w:rsidRPr="00CA726A" w:rsidRDefault="00812190"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申請者が未成年者でその法定代理人が欠格自由（１、２、７～８号）に該当する場合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４号</w:t>
            </w:r>
          </w:p>
        </w:tc>
        <w:tc>
          <w:tcPr>
            <w:tcW w:w="7473" w:type="dxa"/>
            <w:vAlign w:val="center"/>
          </w:tcPr>
          <w:p w:rsidR="00EA4124" w:rsidRPr="00CA726A" w:rsidRDefault="004C37B2"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申請者等が法人の場合で、その役員が欠格事由（１、２、７～８号）に該当する場合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５号</w:t>
            </w:r>
          </w:p>
        </w:tc>
        <w:tc>
          <w:tcPr>
            <w:tcW w:w="7473" w:type="dxa"/>
            <w:vAlign w:val="center"/>
          </w:tcPr>
          <w:p w:rsidR="00EA4124" w:rsidRPr="00CA726A" w:rsidRDefault="004C37B2"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製造場</w:t>
            </w:r>
            <w:r w:rsidR="00280925" w:rsidRPr="00CA726A">
              <w:rPr>
                <w:rFonts w:ascii="ＭＳ Ｐゴシック" w:eastAsia="ＭＳ Ｐゴシック" w:hAnsi="ＭＳ Ｐゴシック" w:hint="eastAsia"/>
                <w:color w:val="auto"/>
                <w:spacing w:val="0"/>
                <w:sz w:val="12"/>
                <w:szCs w:val="12"/>
              </w:rPr>
              <w:t>の支配人が欠格事由（１、２、７～８号）に該当する場合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６号</w:t>
            </w:r>
          </w:p>
        </w:tc>
        <w:tc>
          <w:tcPr>
            <w:tcW w:w="7473" w:type="dxa"/>
            <w:vAlign w:val="center"/>
          </w:tcPr>
          <w:p w:rsidR="00EA4124" w:rsidRPr="00CA726A" w:rsidRDefault="00280925"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免許の申請前２年内に、国税又は地方税の滞納処分を受けている場合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７号</w:t>
            </w:r>
          </w:p>
        </w:tc>
        <w:tc>
          <w:tcPr>
            <w:tcW w:w="7473" w:type="dxa"/>
            <w:vAlign w:val="center"/>
          </w:tcPr>
          <w:p w:rsidR="00EA4124" w:rsidRPr="00CA726A" w:rsidRDefault="00280925"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国税 ・ 地方税に関する法令、酒類業組合法若しくはアルコール事業法の規定により罰金刑に処せられ、又は国税通則法等の規定により通告処分を受け、その刑の執行を終わった日等から３年を経過していない場合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７号の２</w:t>
            </w:r>
          </w:p>
        </w:tc>
        <w:tc>
          <w:tcPr>
            <w:tcW w:w="7473" w:type="dxa"/>
            <w:vAlign w:val="center"/>
          </w:tcPr>
          <w:p w:rsidR="00EA4124" w:rsidRPr="00CA726A" w:rsidRDefault="00280925"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未成年者飲酒禁止法、風俗営業等適正法化法（２０歳未満の者に対する酒類の提供に係る部分に限ります。）、</w:t>
            </w:r>
            <w:r w:rsidR="003A7DBA" w:rsidRPr="00CA726A">
              <w:rPr>
                <w:rFonts w:ascii="ＭＳ Ｐゴシック" w:eastAsia="ＭＳ Ｐゴシック" w:hAnsi="ＭＳ Ｐゴシック" w:hint="eastAsia"/>
                <w:color w:val="auto"/>
                <w:spacing w:val="0"/>
                <w:sz w:val="12"/>
                <w:szCs w:val="12"/>
              </w:rPr>
              <w:t>暴力団員不当行為防止法、刑法（傷害、暴行、凶器準備集合、脅迫、背任等に限ります。）暴力行為</w:t>
            </w:r>
            <w:r w:rsidR="005765AB" w:rsidRPr="00CA726A">
              <w:rPr>
                <w:rFonts w:ascii="ＭＳ Ｐゴシック" w:eastAsia="ＭＳ Ｐゴシック" w:hAnsi="ＭＳ Ｐゴシック" w:hint="eastAsia"/>
                <w:color w:val="auto"/>
                <w:spacing w:val="0"/>
                <w:sz w:val="12"/>
                <w:szCs w:val="12"/>
              </w:rPr>
              <w:t>等処罰法により、罰金刑が処せられ、その刑の執行を終わった日等から３年を経過していない場合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８号</w:t>
            </w:r>
          </w:p>
        </w:tc>
        <w:tc>
          <w:tcPr>
            <w:tcW w:w="7473" w:type="dxa"/>
            <w:vAlign w:val="center"/>
          </w:tcPr>
          <w:p w:rsidR="00EA4124" w:rsidRPr="00CA726A" w:rsidRDefault="005765AB"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禁固以上の刑に処せられ、その刑の執行を終わった日等から３年を経過していない場合</w:t>
            </w:r>
          </w:p>
        </w:tc>
      </w:tr>
      <w:tr w:rsidR="00CA726A" w:rsidRPr="00CA726A" w:rsidTr="00280925">
        <w:tc>
          <w:tcPr>
            <w:tcW w:w="1413" w:type="dxa"/>
            <w:vMerge/>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１０号</w:t>
            </w:r>
          </w:p>
        </w:tc>
        <w:tc>
          <w:tcPr>
            <w:tcW w:w="7473" w:type="dxa"/>
            <w:vAlign w:val="center"/>
          </w:tcPr>
          <w:p w:rsidR="00EA4124" w:rsidRPr="00CA726A" w:rsidRDefault="005765AB"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破産者手続き開始の決定を受けて復権を得ていない場合</w:t>
            </w:r>
          </w:p>
        </w:tc>
      </w:tr>
      <w:tr w:rsidR="00CA726A" w:rsidRPr="00CA726A" w:rsidTr="00280925">
        <w:tc>
          <w:tcPr>
            <w:tcW w:w="1413"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場所的要件</w:t>
            </w: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９号</w:t>
            </w:r>
          </w:p>
        </w:tc>
        <w:tc>
          <w:tcPr>
            <w:tcW w:w="7473" w:type="dxa"/>
            <w:vAlign w:val="center"/>
          </w:tcPr>
          <w:p w:rsidR="00EA4124" w:rsidRPr="00CA726A" w:rsidRDefault="006C41D4"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正当な理由なく取締り上不適当と認められる場所に製造場を設置する場合（酒類の製造場又は販売場、酒場、料理店等と同一の場所等）</w:t>
            </w:r>
          </w:p>
        </w:tc>
      </w:tr>
      <w:tr w:rsidR="00CA726A" w:rsidRPr="00CA726A" w:rsidTr="00280925">
        <w:tc>
          <w:tcPr>
            <w:tcW w:w="1413"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経営基礎要件</w:t>
            </w: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１０号</w:t>
            </w:r>
          </w:p>
        </w:tc>
        <w:tc>
          <w:tcPr>
            <w:tcW w:w="7473" w:type="dxa"/>
            <w:vAlign w:val="center"/>
          </w:tcPr>
          <w:p w:rsidR="00EA4124" w:rsidRPr="00CA726A" w:rsidRDefault="006C41D4"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経営の基礎が薄弱であると認められる場合（国税・地方税の滞納、銀行取引停止処分、繰越損失の資本金超過、酒類の適正な販売管理体制の構築が明らかでない等）</w:t>
            </w:r>
          </w:p>
        </w:tc>
      </w:tr>
      <w:tr w:rsidR="00CA726A" w:rsidRPr="00CA726A" w:rsidTr="00280925">
        <w:tc>
          <w:tcPr>
            <w:tcW w:w="1413"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需給調整要件</w:t>
            </w: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１１号</w:t>
            </w:r>
          </w:p>
        </w:tc>
        <w:tc>
          <w:tcPr>
            <w:tcW w:w="7473" w:type="dxa"/>
            <w:vAlign w:val="center"/>
          </w:tcPr>
          <w:p w:rsidR="00EA4124" w:rsidRPr="00CA726A" w:rsidRDefault="006C41D4"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酒税の保全上酒類の需給の均衡を維持する必要があるため免許を与えることが適当でないと認められる場合</w:t>
            </w:r>
          </w:p>
        </w:tc>
      </w:tr>
      <w:tr w:rsidR="00CA726A" w:rsidRPr="00CA726A" w:rsidTr="00280925">
        <w:tc>
          <w:tcPr>
            <w:tcW w:w="1413"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技術 ・ 設備要件</w:t>
            </w:r>
          </w:p>
        </w:tc>
        <w:tc>
          <w:tcPr>
            <w:tcW w:w="850" w:type="dxa"/>
            <w:vAlign w:val="center"/>
          </w:tcPr>
          <w:p w:rsidR="00EA4124" w:rsidRPr="00CA726A" w:rsidRDefault="00EA4124" w:rsidP="00EA4124">
            <w:pPr>
              <w:pStyle w:val="a9"/>
              <w:ind w:right="-35"/>
              <w:jc w:val="center"/>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１２号</w:t>
            </w:r>
          </w:p>
        </w:tc>
        <w:tc>
          <w:tcPr>
            <w:tcW w:w="7473" w:type="dxa"/>
            <w:vAlign w:val="center"/>
          </w:tcPr>
          <w:p w:rsidR="00EA4124" w:rsidRPr="00CA726A" w:rsidRDefault="006C41D4" w:rsidP="00EA4124">
            <w:pPr>
              <w:pStyle w:val="a9"/>
              <w:ind w:right="-35"/>
              <w:rPr>
                <w:rFonts w:ascii="ＭＳ Ｐゴシック" w:eastAsia="ＭＳ Ｐゴシック" w:hAnsi="ＭＳ Ｐゴシック"/>
                <w:color w:val="auto"/>
                <w:spacing w:val="0"/>
                <w:sz w:val="12"/>
                <w:szCs w:val="12"/>
              </w:rPr>
            </w:pPr>
            <w:r w:rsidRPr="00CA726A">
              <w:rPr>
                <w:rFonts w:ascii="ＭＳ Ｐゴシック" w:eastAsia="ＭＳ Ｐゴシック" w:hAnsi="ＭＳ Ｐゴシック" w:hint="eastAsia"/>
                <w:color w:val="auto"/>
                <w:spacing w:val="0"/>
                <w:sz w:val="12"/>
                <w:szCs w:val="12"/>
              </w:rPr>
              <w:t>酒類の製造について必要な技術的能力を備えていないと認められる場合又は製造場の設置が不十分と認められる場合</w:t>
            </w:r>
          </w:p>
        </w:tc>
      </w:tr>
    </w:tbl>
    <w:p w:rsidR="00F62DD9" w:rsidRPr="00CA726A" w:rsidRDefault="00F62DD9" w:rsidP="00085A59">
      <w:pPr>
        <w:widowControl/>
        <w:jc w:val="left"/>
        <w:rPr>
          <w:rFonts w:ascii="ＭＳ Ｐゴシック" w:eastAsia="ＭＳ Ｐゴシック" w:hAnsi="ＭＳ Ｐゴシック"/>
          <w:szCs w:val="21"/>
        </w:rPr>
      </w:pPr>
    </w:p>
    <w:sectPr w:rsidR="00F62DD9" w:rsidRPr="00CA726A" w:rsidSect="00DA4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F9" w:rsidRDefault="008153F9" w:rsidP="00E66BD6">
      <w:r>
        <w:separator/>
      </w:r>
    </w:p>
  </w:endnote>
  <w:endnote w:type="continuationSeparator" w:id="0">
    <w:p w:rsidR="008153F9" w:rsidRDefault="008153F9" w:rsidP="00E6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F9" w:rsidRDefault="008153F9" w:rsidP="00E66BD6">
      <w:r>
        <w:separator/>
      </w:r>
    </w:p>
  </w:footnote>
  <w:footnote w:type="continuationSeparator" w:id="0">
    <w:p w:rsidR="008153F9" w:rsidRDefault="008153F9" w:rsidP="00E6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3F4C"/>
    <w:multiLevelType w:val="hybridMultilevel"/>
    <w:tmpl w:val="3E00D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857C9"/>
    <w:multiLevelType w:val="hybridMultilevel"/>
    <w:tmpl w:val="149A9F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C0236F"/>
    <w:multiLevelType w:val="hybridMultilevel"/>
    <w:tmpl w:val="1D84BAC8"/>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9313F3E"/>
    <w:multiLevelType w:val="hybridMultilevel"/>
    <w:tmpl w:val="D22C5C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6A723E"/>
    <w:multiLevelType w:val="hybridMultilevel"/>
    <w:tmpl w:val="B0AAE6D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965DB3"/>
    <w:multiLevelType w:val="hybridMultilevel"/>
    <w:tmpl w:val="D09A25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B620CF2"/>
    <w:multiLevelType w:val="hybridMultilevel"/>
    <w:tmpl w:val="904085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F97"/>
    <w:multiLevelType w:val="hybridMultilevel"/>
    <w:tmpl w:val="77F4311E"/>
    <w:lvl w:ilvl="0" w:tplc="04090011">
      <w:start w:val="1"/>
      <w:numFmt w:val="decimalEnclosedCircle"/>
      <w:lvlText w:val="%1"/>
      <w:lvlJc w:val="left"/>
      <w:pPr>
        <w:ind w:left="630" w:hanging="420"/>
      </w:pPr>
    </w:lvl>
    <w:lvl w:ilvl="1" w:tplc="A694FCFE">
      <w:start w:val="3"/>
      <w:numFmt w:val="bullet"/>
      <w:lvlText w:val="※"/>
      <w:lvlJc w:val="left"/>
      <w:pPr>
        <w:ind w:left="99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F72CEA"/>
    <w:multiLevelType w:val="hybridMultilevel"/>
    <w:tmpl w:val="495EF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E2A05"/>
    <w:multiLevelType w:val="hybridMultilevel"/>
    <w:tmpl w:val="8AFED8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101D35"/>
    <w:multiLevelType w:val="hybridMultilevel"/>
    <w:tmpl w:val="4FF4AA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1E3358"/>
    <w:multiLevelType w:val="hybridMultilevel"/>
    <w:tmpl w:val="DCC64D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6D428A"/>
    <w:multiLevelType w:val="hybridMultilevel"/>
    <w:tmpl w:val="3AC28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4"/>
  </w:num>
  <w:num w:numId="4">
    <w:abstractNumId w:val="1"/>
  </w:num>
  <w:num w:numId="5">
    <w:abstractNumId w:val="7"/>
  </w:num>
  <w:num w:numId="6">
    <w:abstractNumId w:val="8"/>
  </w:num>
  <w:num w:numId="7">
    <w:abstractNumId w:val="0"/>
  </w:num>
  <w:num w:numId="8">
    <w:abstractNumId w:val="10"/>
  </w:num>
  <w:num w:numId="9">
    <w:abstractNumId w:val="5"/>
  </w:num>
  <w:num w:numId="10">
    <w:abstractNumId w:val="11"/>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5"/>
    <w:rsid w:val="00015187"/>
    <w:rsid w:val="0004011C"/>
    <w:rsid w:val="00064668"/>
    <w:rsid w:val="00070AA3"/>
    <w:rsid w:val="00083525"/>
    <w:rsid w:val="00085A59"/>
    <w:rsid w:val="00094CE6"/>
    <w:rsid w:val="000B1622"/>
    <w:rsid w:val="000C38CD"/>
    <w:rsid w:val="000C7B93"/>
    <w:rsid w:val="00144D89"/>
    <w:rsid w:val="00162629"/>
    <w:rsid w:val="00165378"/>
    <w:rsid w:val="0017280A"/>
    <w:rsid w:val="0017784A"/>
    <w:rsid w:val="00180116"/>
    <w:rsid w:val="001874C6"/>
    <w:rsid w:val="001D0227"/>
    <w:rsid w:val="001D3AAD"/>
    <w:rsid w:val="001D4266"/>
    <w:rsid w:val="001F4449"/>
    <w:rsid w:val="00211775"/>
    <w:rsid w:val="00213189"/>
    <w:rsid w:val="0022586A"/>
    <w:rsid w:val="00243A5A"/>
    <w:rsid w:val="00266A44"/>
    <w:rsid w:val="00280925"/>
    <w:rsid w:val="002A2141"/>
    <w:rsid w:val="002A6D46"/>
    <w:rsid w:val="00321854"/>
    <w:rsid w:val="00331B90"/>
    <w:rsid w:val="00392206"/>
    <w:rsid w:val="00393018"/>
    <w:rsid w:val="003A7DBA"/>
    <w:rsid w:val="003D0D6D"/>
    <w:rsid w:val="003E7375"/>
    <w:rsid w:val="003F0369"/>
    <w:rsid w:val="003F4D49"/>
    <w:rsid w:val="004120AD"/>
    <w:rsid w:val="00431007"/>
    <w:rsid w:val="00452D71"/>
    <w:rsid w:val="0046209C"/>
    <w:rsid w:val="00470ED2"/>
    <w:rsid w:val="00473717"/>
    <w:rsid w:val="004B1834"/>
    <w:rsid w:val="004B711D"/>
    <w:rsid w:val="004B73CE"/>
    <w:rsid w:val="004C37B2"/>
    <w:rsid w:val="004C3DF8"/>
    <w:rsid w:val="004E020D"/>
    <w:rsid w:val="004E5718"/>
    <w:rsid w:val="005046AF"/>
    <w:rsid w:val="00516ADC"/>
    <w:rsid w:val="0052378B"/>
    <w:rsid w:val="005244BE"/>
    <w:rsid w:val="005365DC"/>
    <w:rsid w:val="0054328B"/>
    <w:rsid w:val="005525B7"/>
    <w:rsid w:val="0056065B"/>
    <w:rsid w:val="0056533F"/>
    <w:rsid w:val="005765AB"/>
    <w:rsid w:val="00581AC6"/>
    <w:rsid w:val="00593102"/>
    <w:rsid w:val="005C3C73"/>
    <w:rsid w:val="006017DF"/>
    <w:rsid w:val="00604176"/>
    <w:rsid w:val="00604246"/>
    <w:rsid w:val="00633429"/>
    <w:rsid w:val="00635223"/>
    <w:rsid w:val="00682917"/>
    <w:rsid w:val="006B6A0A"/>
    <w:rsid w:val="006C41D4"/>
    <w:rsid w:val="006E088D"/>
    <w:rsid w:val="00700809"/>
    <w:rsid w:val="00756A71"/>
    <w:rsid w:val="00760B9D"/>
    <w:rsid w:val="00772B84"/>
    <w:rsid w:val="00793193"/>
    <w:rsid w:val="007A4451"/>
    <w:rsid w:val="007B21FB"/>
    <w:rsid w:val="007C1305"/>
    <w:rsid w:val="007F2747"/>
    <w:rsid w:val="00801EDC"/>
    <w:rsid w:val="008108A0"/>
    <w:rsid w:val="00812190"/>
    <w:rsid w:val="008153F9"/>
    <w:rsid w:val="00832659"/>
    <w:rsid w:val="00834B49"/>
    <w:rsid w:val="00835D22"/>
    <w:rsid w:val="00855585"/>
    <w:rsid w:val="00883BA9"/>
    <w:rsid w:val="00890CC3"/>
    <w:rsid w:val="008E2DAE"/>
    <w:rsid w:val="008F6B77"/>
    <w:rsid w:val="00936F90"/>
    <w:rsid w:val="0095468C"/>
    <w:rsid w:val="00956D5C"/>
    <w:rsid w:val="00964C0D"/>
    <w:rsid w:val="00975C21"/>
    <w:rsid w:val="00990D13"/>
    <w:rsid w:val="009A5665"/>
    <w:rsid w:val="009F58C5"/>
    <w:rsid w:val="00A21565"/>
    <w:rsid w:val="00A50CD6"/>
    <w:rsid w:val="00A54487"/>
    <w:rsid w:val="00A61D7A"/>
    <w:rsid w:val="00AA20D4"/>
    <w:rsid w:val="00AE08B9"/>
    <w:rsid w:val="00AE21E0"/>
    <w:rsid w:val="00AE2B5A"/>
    <w:rsid w:val="00B304C0"/>
    <w:rsid w:val="00B37394"/>
    <w:rsid w:val="00B51C1C"/>
    <w:rsid w:val="00B80CF4"/>
    <w:rsid w:val="00B872D7"/>
    <w:rsid w:val="00B94F8D"/>
    <w:rsid w:val="00BB1734"/>
    <w:rsid w:val="00BC16E9"/>
    <w:rsid w:val="00C22A99"/>
    <w:rsid w:val="00C424A9"/>
    <w:rsid w:val="00C46583"/>
    <w:rsid w:val="00CA313B"/>
    <w:rsid w:val="00CA726A"/>
    <w:rsid w:val="00D16E9B"/>
    <w:rsid w:val="00D244CE"/>
    <w:rsid w:val="00D3623B"/>
    <w:rsid w:val="00D36908"/>
    <w:rsid w:val="00D43974"/>
    <w:rsid w:val="00D46C17"/>
    <w:rsid w:val="00D6392B"/>
    <w:rsid w:val="00D64AF2"/>
    <w:rsid w:val="00D90C88"/>
    <w:rsid w:val="00D93E01"/>
    <w:rsid w:val="00DA44B6"/>
    <w:rsid w:val="00DC548F"/>
    <w:rsid w:val="00DD33B2"/>
    <w:rsid w:val="00E242D8"/>
    <w:rsid w:val="00E34C44"/>
    <w:rsid w:val="00E66BD6"/>
    <w:rsid w:val="00E70588"/>
    <w:rsid w:val="00E82259"/>
    <w:rsid w:val="00E82358"/>
    <w:rsid w:val="00E921A3"/>
    <w:rsid w:val="00EA4124"/>
    <w:rsid w:val="00ED685D"/>
    <w:rsid w:val="00F0107A"/>
    <w:rsid w:val="00F06383"/>
    <w:rsid w:val="00F1398E"/>
    <w:rsid w:val="00F54EB7"/>
    <w:rsid w:val="00F622C9"/>
    <w:rsid w:val="00F62DD9"/>
    <w:rsid w:val="00F63F18"/>
    <w:rsid w:val="00F758E2"/>
    <w:rsid w:val="00F801DD"/>
    <w:rsid w:val="00F9330F"/>
    <w:rsid w:val="00F94C0C"/>
    <w:rsid w:val="00F965C7"/>
    <w:rsid w:val="00F97DCB"/>
    <w:rsid w:val="00FA35EC"/>
    <w:rsid w:val="00FD2B3A"/>
    <w:rsid w:val="00FE530F"/>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6275A"/>
  <w15:chartTrackingRefBased/>
  <w15:docId w15:val="{03B78B9F-4AB0-4D3E-9D0B-50CD98FE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394"/>
    <w:pPr>
      <w:ind w:leftChars="400" w:left="840"/>
    </w:pPr>
  </w:style>
  <w:style w:type="paragraph" w:styleId="Web">
    <w:name w:val="Normal (Web)"/>
    <w:basedOn w:val="a"/>
    <w:uiPriority w:val="99"/>
    <w:unhideWhenUsed/>
    <w:rsid w:val="00F62D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F62DD9"/>
    <w:rPr>
      <w:rFonts w:ascii="HGSｺﾞｼｯｸM" w:eastAsia="HGSｺﾞｼｯｸM" w:hAnsi="ＭＳ Ｐゴシック" w:cs="ＭＳ Ｐゴシック"/>
      <w:color w:val="000000"/>
      <w:kern w:val="0"/>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BD6"/>
    <w:pPr>
      <w:tabs>
        <w:tab w:val="center" w:pos="4252"/>
        <w:tab w:val="right" w:pos="8504"/>
      </w:tabs>
      <w:snapToGrid w:val="0"/>
    </w:pPr>
  </w:style>
  <w:style w:type="character" w:customStyle="1" w:styleId="a6">
    <w:name w:val="ヘッダー (文字)"/>
    <w:basedOn w:val="a0"/>
    <w:link w:val="a5"/>
    <w:uiPriority w:val="99"/>
    <w:rsid w:val="00E66BD6"/>
  </w:style>
  <w:style w:type="paragraph" w:styleId="a7">
    <w:name w:val="footer"/>
    <w:basedOn w:val="a"/>
    <w:link w:val="a8"/>
    <w:uiPriority w:val="99"/>
    <w:unhideWhenUsed/>
    <w:rsid w:val="00E66BD6"/>
    <w:pPr>
      <w:tabs>
        <w:tab w:val="center" w:pos="4252"/>
        <w:tab w:val="right" w:pos="8504"/>
      </w:tabs>
      <w:snapToGrid w:val="0"/>
    </w:pPr>
  </w:style>
  <w:style w:type="character" w:customStyle="1" w:styleId="a8">
    <w:name w:val="フッター (文字)"/>
    <w:basedOn w:val="a0"/>
    <w:link w:val="a7"/>
    <w:uiPriority w:val="99"/>
    <w:rsid w:val="00E66BD6"/>
  </w:style>
  <w:style w:type="paragraph" w:customStyle="1" w:styleId="a9">
    <w:name w:val="一太郎８/９"/>
    <w:rsid w:val="00DA44B6"/>
    <w:pPr>
      <w:widowControl w:val="0"/>
      <w:wordWrap w:val="0"/>
      <w:autoSpaceDE w:val="0"/>
      <w:autoSpaceDN w:val="0"/>
      <w:adjustRightInd w:val="0"/>
      <w:spacing w:line="302" w:lineRule="atLeast"/>
      <w:jc w:val="both"/>
    </w:pPr>
    <w:rPr>
      <w:rFonts w:ascii="Times New Roman" w:eastAsia="ＭＳ 明朝" w:hAnsi="Times New Roman" w:cs="Times New Roman"/>
      <w:spacing w:val="2"/>
      <w:kern w:val="0"/>
      <w:sz w:val="22"/>
    </w:rPr>
  </w:style>
  <w:style w:type="character" w:styleId="aa">
    <w:name w:val="Hyperlink"/>
    <w:basedOn w:val="a0"/>
    <w:uiPriority w:val="99"/>
    <w:unhideWhenUsed/>
    <w:rsid w:val="00DA44B6"/>
    <w:rPr>
      <w:color w:val="0563C1" w:themeColor="hyperlink"/>
      <w:u w:val="single"/>
    </w:rPr>
  </w:style>
  <w:style w:type="character" w:styleId="ab">
    <w:name w:val="Unresolved Mention"/>
    <w:basedOn w:val="a0"/>
    <w:uiPriority w:val="99"/>
    <w:semiHidden/>
    <w:unhideWhenUsed/>
    <w:rsid w:val="00DA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永悦</dc:creator>
  <cp:keywords/>
  <dc:description/>
  <cp:lastModifiedBy>川西　永悦</cp:lastModifiedBy>
  <cp:revision>3</cp:revision>
  <cp:lastPrinted>2020-11-27T01:50:00Z</cp:lastPrinted>
  <dcterms:created xsi:type="dcterms:W3CDTF">2020-12-25T09:49:00Z</dcterms:created>
  <dcterms:modified xsi:type="dcterms:W3CDTF">2021-03-22T02:05:00Z</dcterms:modified>
</cp:coreProperties>
</file>